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B0" w:rsidRPr="00D56063" w:rsidRDefault="00ED60B0" w:rsidP="00DD7005">
      <w:pPr>
        <w:snapToGrid w:val="0"/>
        <w:spacing w:beforeLines="50" w:before="180" w:afterLines="50" w:after="180" w:line="240" w:lineRule="auto"/>
        <w:jc w:val="center"/>
        <w:outlineLvl w:val="1"/>
        <w:rPr>
          <w:rFonts w:cs="Times New Roman"/>
          <w:b/>
          <w:bCs/>
          <w:color w:val="000000" w:themeColor="text1"/>
          <w:szCs w:val="22"/>
        </w:rPr>
      </w:pPr>
      <w:bookmarkStart w:id="0" w:name="_Toc159424947"/>
      <w:bookmarkStart w:id="1" w:name="_Toc161049769"/>
      <w:bookmarkStart w:id="2" w:name="_Toc161069917"/>
      <w:bookmarkStart w:id="3" w:name="_Toc161229127"/>
      <w:bookmarkStart w:id="4" w:name="_Toc161238082"/>
      <w:bookmarkStart w:id="5" w:name="_Toc161319766"/>
      <w:bookmarkStart w:id="6" w:name="_Toc161320133"/>
      <w:bookmarkStart w:id="7" w:name="_Toc161828897"/>
      <w:bookmarkStart w:id="8" w:name="_Toc164282266"/>
      <w:bookmarkStart w:id="9" w:name="_Toc168666467"/>
      <w:r w:rsidRPr="00D56063">
        <w:rPr>
          <w:rFonts w:cs="Times New Roman" w:hint="eastAsia"/>
          <w:b/>
          <w:bCs/>
          <w:color w:val="000000" w:themeColor="text1"/>
          <w:sz w:val="40"/>
          <w:szCs w:val="40"/>
        </w:rPr>
        <w:t>設計學院公告</w:t>
      </w:r>
    </w:p>
    <w:p w:rsidR="00FE44AC" w:rsidRPr="00D56063" w:rsidRDefault="007B6C51" w:rsidP="00DD7005">
      <w:pPr>
        <w:snapToGrid w:val="0"/>
        <w:spacing w:beforeLines="50" w:before="180" w:afterLines="50" w:after="180" w:line="240" w:lineRule="auto"/>
        <w:jc w:val="center"/>
        <w:outlineLvl w:val="1"/>
        <w:rPr>
          <w:rFonts w:cs="Times New Roman"/>
          <w:b/>
          <w:bCs/>
          <w:color w:val="000000" w:themeColor="text1"/>
          <w:sz w:val="40"/>
          <w:szCs w:val="40"/>
        </w:rPr>
      </w:pPr>
      <w:r w:rsidRPr="00D56063">
        <w:rPr>
          <w:rFonts w:cs="Times New Roman" w:hint="eastAsia"/>
          <w:b/>
          <w:bCs/>
          <w:color w:val="000000" w:themeColor="text1"/>
          <w:sz w:val="40"/>
          <w:szCs w:val="40"/>
        </w:rPr>
        <w:t>1</w:t>
      </w:r>
      <w:r w:rsidRPr="00D56063">
        <w:rPr>
          <w:rFonts w:cs="Times New Roman"/>
          <w:b/>
          <w:bCs/>
          <w:color w:val="000000" w:themeColor="text1"/>
          <w:sz w:val="40"/>
          <w:szCs w:val="40"/>
        </w:rPr>
        <w:t>1</w:t>
      </w:r>
      <w:r w:rsidR="0076121A" w:rsidRPr="00D56063">
        <w:rPr>
          <w:rFonts w:cs="Times New Roman" w:hint="eastAsia"/>
          <w:b/>
          <w:bCs/>
          <w:color w:val="000000" w:themeColor="text1"/>
          <w:sz w:val="40"/>
          <w:szCs w:val="40"/>
        </w:rPr>
        <w:t>4</w:t>
      </w:r>
      <w:r w:rsidRPr="00D56063">
        <w:rPr>
          <w:rFonts w:cs="Times New Roman" w:hint="eastAsia"/>
          <w:b/>
          <w:bCs/>
          <w:color w:val="000000" w:themeColor="text1"/>
          <w:sz w:val="40"/>
          <w:szCs w:val="40"/>
        </w:rPr>
        <w:t>學年度</w:t>
      </w:r>
      <w:r w:rsidR="00FE44AC" w:rsidRPr="00D56063">
        <w:rPr>
          <w:rFonts w:cs="Times New Roman"/>
          <w:b/>
          <w:bCs/>
          <w:color w:val="000000" w:themeColor="text1"/>
          <w:sz w:val="40"/>
          <w:szCs w:val="40"/>
        </w:rPr>
        <w:t>教育部博士生獎學金補助計畫</w:t>
      </w:r>
    </w:p>
    <w:bookmarkEnd w:id="0"/>
    <w:bookmarkEnd w:id="1"/>
    <w:bookmarkEnd w:id="2"/>
    <w:bookmarkEnd w:id="3"/>
    <w:bookmarkEnd w:id="4"/>
    <w:bookmarkEnd w:id="5"/>
    <w:bookmarkEnd w:id="6"/>
    <w:bookmarkEnd w:id="7"/>
    <w:bookmarkEnd w:id="8"/>
    <w:bookmarkEnd w:id="9"/>
    <w:p w:rsidR="00BD0DEF" w:rsidRPr="00D56063" w:rsidRDefault="00BD0DEF" w:rsidP="0084237B">
      <w:pPr>
        <w:pStyle w:val="Textbody"/>
        <w:wordWrap/>
        <w:snapToGrid w:val="0"/>
        <w:spacing w:beforeLines="50" w:before="180" w:line="320" w:lineRule="exact"/>
        <w:ind w:left="1213" w:right="238"/>
        <w:jc w:val="right"/>
        <w:outlineLvl w:val="1"/>
        <w:rPr>
          <w:rFonts w:ascii="標楷體" w:hAnsi="標楷體" w:cs="Times New Roman"/>
          <w:bCs/>
          <w:color w:val="000000" w:themeColor="text1"/>
          <w:sz w:val="28"/>
          <w:szCs w:val="22"/>
        </w:rPr>
      </w:pPr>
      <w:r w:rsidRPr="00D56063">
        <w:rPr>
          <w:rFonts w:ascii="標楷體" w:hAnsi="全真中黑體" w:hint="eastAsia"/>
          <w:color w:val="000000" w:themeColor="text1"/>
          <w:sz w:val="24"/>
        </w:rPr>
        <w:t>連絡電話</w:t>
      </w:r>
      <w:r w:rsidRPr="00D56063">
        <w:rPr>
          <w:rFonts w:ascii="標楷體" w:hAnsi="標楷體" w:hint="eastAsia"/>
          <w:color w:val="000000" w:themeColor="text1"/>
          <w:sz w:val="24"/>
        </w:rPr>
        <w:t>：</w:t>
      </w:r>
      <w:r w:rsidRPr="00D56063">
        <w:rPr>
          <w:rFonts w:ascii="標楷體" w:hAnsi="全真中黑體" w:hint="eastAsia"/>
          <w:color w:val="000000" w:themeColor="text1"/>
          <w:sz w:val="24"/>
        </w:rPr>
        <w:t>02-2272-2181轉</w:t>
      </w:r>
      <w:r w:rsidR="00ED60B0" w:rsidRPr="00D56063">
        <w:rPr>
          <w:rFonts w:ascii="標楷體" w:hAnsi="全真中黑體" w:hint="eastAsia"/>
          <w:color w:val="000000" w:themeColor="text1"/>
          <w:sz w:val="24"/>
        </w:rPr>
        <w:t>2202</w:t>
      </w:r>
      <w:r w:rsidRPr="00D56063">
        <w:rPr>
          <w:rFonts w:ascii="標楷體" w:hAnsi="全真中黑體" w:hint="eastAsia"/>
          <w:color w:val="000000" w:themeColor="text1"/>
          <w:sz w:val="24"/>
        </w:rPr>
        <w:t>、2</w:t>
      </w:r>
      <w:r w:rsidR="00ED60B0" w:rsidRPr="00D56063">
        <w:rPr>
          <w:rFonts w:ascii="標楷體" w:hAnsi="全真中黑體" w:hint="eastAsia"/>
          <w:color w:val="000000" w:themeColor="text1"/>
          <w:sz w:val="24"/>
        </w:rPr>
        <w:t>174</w:t>
      </w:r>
    </w:p>
    <w:p w:rsidR="00FC4C67" w:rsidRPr="00D56063" w:rsidRDefault="00FC4C67" w:rsidP="0084237B">
      <w:pPr>
        <w:pStyle w:val="Textbody"/>
        <w:numPr>
          <w:ilvl w:val="0"/>
          <w:numId w:val="5"/>
        </w:numPr>
        <w:wordWrap/>
        <w:snapToGrid w:val="0"/>
        <w:spacing w:afterLines="50" w:after="180" w:line="320" w:lineRule="exact"/>
        <w:ind w:left="1213" w:hanging="357"/>
        <w:outlineLvl w:val="1"/>
        <w:rPr>
          <w:rFonts w:ascii="標楷體" w:hAnsi="標楷體" w:cs="Times New Roman"/>
          <w:bCs/>
          <w:color w:val="000000" w:themeColor="text1"/>
          <w:sz w:val="28"/>
          <w:szCs w:val="22"/>
        </w:rPr>
      </w:pPr>
      <w:r w:rsidRPr="00D56063">
        <w:rPr>
          <w:rFonts w:cs="Times New Roman" w:hint="eastAsia"/>
          <w:bCs/>
          <w:color w:val="000000" w:themeColor="text1"/>
          <w:sz w:val="28"/>
          <w:szCs w:val="22"/>
        </w:rPr>
        <w:t>獎學金名額</w:t>
      </w:r>
      <w:r w:rsidRPr="00D56063">
        <w:rPr>
          <w:rFonts w:ascii="標楷體" w:hAnsi="標楷體" w:cs="Times New Roman" w:hint="eastAsia"/>
          <w:bCs/>
          <w:color w:val="000000" w:themeColor="text1"/>
          <w:sz w:val="28"/>
          <w:szCs w:val="22"/>
        </w:rPr>
        <w:t>：</w:t>
      </w:r>
      <w:r w:rsidR="00ED60B0" w:rsidRPr="00D56063">
        <w:rPr>
          <w:rFonts w:ascii="標楷體" w:hAnsi="標楷體" w:cs="Times New Roman" w:hint="eastAsia"/>
          <w:bCs/>
          <w:color w:val="000000" w:themeColor="text1"/>
          <w:sz w:val="28"/>
          <w:szCs w:val="22"/>
        </w:rPr>
        <w:t>1</w:t>
      </w:r>
      <w:r w:rsidRPr="00D56063">
        <w:rPr>
          <w:rFonts w:ascii="標楷體" w:hAnsi="標楷體" w:cs="Times New Roman" w:hint="eastAsia"/>
          <w:bCs/>
          <w:color w:val="000000" w:themeColor="text1"/>
          <w:sz w:val="28"/>
          <w:szCs w:val="22"/>
        </w:rPr>
        <w:t>名</w:t>
      </w:r>
    </w:p>
    <w:p w:rsidR="00874F7F" w:rsidRPr="00D56063" w:rsidRDefault="00DA25EC" w:rsidP="00DA56DD">
      <w:pPr>
        <w:pStyle w:val="Textbody"/>
        <w:wordWrap/>
        <w:snapToGrid w:val="0"/>
        <w:spacing w:beforeLines="80" w:before="288" w:afterLines="50" w:after="180" w:line="320" w:lineRule="exact"/>
        <w:ind w:left="828"/>
        <w:outlineLvl w:val="1"/>
        <w:rPr>
          <w:rFonts w:ascii="標楷體" w:hAnsi="標楷體" w:cs="Times New Roman"/>
          <w:b/>
          <w:bCs/>
          <w:color w:val="000000" w:themeColor="text1"/>
          <w:sz w:val="28"/>
          <w:szCs w:val="28"/>
        </w:rPr>
      </w:pPr>
      <w:r w:rsidRPr="00D56063">
        <w:rPr>
          <w:rFonts w:ascii="標楷體" w:hAnsi="標楷體" w:cs="Times New Roman" w:hint="eastAsia"/>
          <w:bCs/>
          <w:color w:val="000000" w:themeColor="text1"/>
          <w:sz w:val="28"/>
          <w:szCs w:val="22"/>
        </w:rPr>
        <w:t>2.</w:t>
      </w:r>
      <w:r w:rsidR="00874F7F" w:rsidRPr="00D56063">
        <w:rPr>
          <w:rFonts w:ascii="標楷體" w:hAnsi="標楷體" w:cs="Times New Roman"/>
          <w:color w:val="000000" w:themeColor="text1"/>
          <w:sz w:val="28"/>
          <w:szCs w:val="28"/>
        </w:rPr>
        <w:t>申請對象</w:t>
      </w:r>
      <w:r w:rsidR="00874F7F" w:rsidRPr="00D56063">
        <w:rPr>
          <w:rFonts w:ascii="標楷體" w:hAnsi="標楷體" w:cs="Times New Roman" w:hint="eastAsia"/>
          <w:b/>
          <w:bCs/>
          <w:color w:val="000000" w:themeColor="text1"/>
          <w:sz w:val="28"/>
          <w:szCs w:val="28"/>
        </w:rPr>
        <w:t>：</w:t>
      </w:r>
    </w:p>
    <w:p w:rsidR="00B50BF1" w:rsidRPr="00D56063" w:rsidRDefault="00B50BF1" w:rsidP="00DD7005">
      <w:pPr>
        <w:snapToGrid w:val="0"/>
        <w:spacing w:line="280" w:lineRule="exact"/>
        <w:ind w:leftChars="400" w:left="1120"/>
        <w:rPr>
          <w:color w:val="000000" w:themeColor="text1"/>
          <w:sz w:val="24"/>
        </w:rPr>
      </w:pPr>
      <w:r w:rsidRPr="00D56063">
        <w:rPr>
          <w:color w:val="000000" w:themeColor="text1"/>
          <w:sz w:val="24"/>
        </w:rPr>
        <w:t>本國籍且非在職之博士班一至三年級學生，之前已獲頒本獎學金者可再次申請。但保留入學資格者、休學生不得申請</w:t>
      </w:r>
      <w:r w:rsidRPr="00D56063">
        <w:rPr>
          <w:color w:val="000000" w:themeColor="text1"/>
          <w:sz w:val="24"/>
        </w:rPr>
        <w:t xml:space="preserve"> </w:t>
      </w:r>
      <w:r w:rsidRPr="00D56063">
        <w:rPr>
          <w:color w:val="000000" w:themeColor="text1"/>
          <w:sz w:val="24"/>
        </w:rPr>
        <w:t>本計畫所稱之非在職，係指無固定雇傭關係工作者，包括非依勞動基準法第</w:t>
      </w:r>
      <w:r w:rsidRPr="00D56063">
        <w:rPr>
          <w:color w:val="000000" w:themeColor="text1"/>
          <w:sz w:val="24"/>
        </w:rPr>
        <w:t xml:space="preserve"> 30 </w:t>
      </w:r>
      <w:r w:rsidRPr="00D56063">
        <w:rPr>
          <w:color w:val="000000" w:themeColor="text1"/>
          <w:sz w:val="24"/>
        </w:rPr>
        <w:t>條第</w:t>
      </w:r>
      <w:r w:rsidRPr="00D56063">
        <w:rPr>
          <w:color w:val="000000" w:themeColor="text1"/>
          <w:sz w:val="24"/>
        </w:rPr>
        <w:t xml:space="preserve"> 1 </w:t>
      </w:r>
      <w:r w:rsidRPr="00D56063">
        <w:rPr>
          <w:color w:val="000000" w:themeColor="text1"/>
          <w:sz w:val="24"/>
        </w:rPr>
        <w:t>項法定工作時間或事業單位所定之工作時間於公私立事業單位從事專職全時工作之有給職人員、或具有軍公教身分人員</w:t>
      </w:r>
      <w:r w:rsidRPr="00D56063">
        <w:rPr>
          <w:color w:val="000000" w:themeColor="text1"/>
          <w:sz w:val="24"/>
        </w:rPr>
        <w:t xml:space="preserve"> </w:t>
      </w:r>
      <w:r w:rsidRPr="00D56063">
        <w:rPr>
          <w:color w:val="000000" w:themeColor="text1"/>
          <w:sz w:val="24"/>
        </w:rPr>
        <w:t>。</w:t>
      </w:r>
    </w:p>
    <w:p w:rsidR="00874F7F" w:rsidRPr="00D56063" w:rsidRDefault="00DA25EC" w:rsidP="00DA56DD">
      <w:pPr>
        <w:pStyle w:val="Textbody"/>
        <w:wordWrap/>
        <w:snapToGrid w:val="0"/>
        <w:spacing w:beforeLines="80" w:before="288" w:afterLines="50" w:after="180" w:line="320" w:lineRule="exact"/>
        <w:ind w:left="828"/>
        <w:outlineLvl w:val="1"/>
        <w:rPr>
          <w:rFonts w:ascii="標楷體" w:hAnsi="標楷體" w:cs="Times New Roman"/>
          <w:bCs/>
          <w:color w:val="000000" w:themeColor="text1"/>
          <w:sz w:val="28"/>
          <w:szCs w:val="28"/>
        </w:rPr>
      </w:pPr>
      <w:r w:rsidRPr="00D56063">
        <w:rPr>
          <w:rFonts w:ascii="標楷體" w:hAnsi="標楷體" w:cs="Times New Roman" w:hint="eastAsia"/>
          <w:bCs/>
          <w:color w:val="000000" w:themeColor="text1"/>
          <w:sz w:val="28"/>
          <w:szCs w:val="22"/>
        </w:rPr>
        <w:t>3.</w:t>
      </w:r>
      <w:r w:rsidRPr="00D56063">
        <w:rPr>
          <w:rFonts w:ascii="標楷體" w:hAnsi="標楷體" w:cs="Times New Roman" w:hint="eastAsia"/>
          <w:color w:val="000000" w:themeColor="text1"/>
          <w:sz w:val="28"/>
          <w:szCs w:val="28"/>
        </w:rPr>
        <w:t>申</w:t>
      </w:r>
      <w:r w:rsidR="00874F7F" w:rsidRPr="00D56063">
        <w:rPr>
          <w:rFonts w:ascii="標楷體" w:hAnsi="標楷體" w:cs="Times New Roman" w:hint="eastAsia"/>
          <w:color w:val="000000" w:themeColor="text1"/>
          <w:sz w:val="28"/>
          <w:szCs w:val="28"/>
        </w:rPr>
        <w:t>請日期</w:t>
      </w:r>
      <w:r w:rsidR="00874F7F" w:rsidRPr="00D56063">
        <w:rPr>
          <w:rFonts w:ascii="標楷體" w:hAnsi="標楷體" w:cs="Times New Roman" w:hint="eastAsia"/>
          <w:bCs/>
          <w:color w:val="000000" w:themeColor="text1"/>
          <w:sz w:val="28"/>
          <w:szCs w:val="28"/>
        </w:rPr>
        <w:t>：</w:t>
      </w:r>
    </w:p>
    <w:p w:rsidR="00874F7F" w:rsidRPr="00D56063" w:rsidRDefault="00874F7F" w:rsidP="0084237B">
      <w:pPr>
        <w:pStyle w:val="Textbody"/>
        <w:wordWrap/>
        <w:snapToGrid w:val="0"/>
        <w:spacing w:beforeLines="50" w:before="180" w:afterLines="50" w:after="180" w:line="320" w:lineRule="exact"/>
        <w:ind w:left="1134"/>
        <w:outlineLvl w:val="1"/>
        <w:rPr>
          <w:rFonts w:ascii="標楷體" w:hAnsi="標楷體"/>
          <w:color w:val="000000" w:themeColor="text1"/>
          <w:sz w:val="24"/>
        </w:rPr>
      </w:pPr>
      <w:r w:rsidRPr="00D56063">
        <w:rPr>
          <w:rFonts w:ascii="標楷體" w:hAnsi="標楷體" w:cs="Times New Roman" w:hint="eastAsia"/>
          <w:color w:val="000000" w:themeColor="text1"/>
          <w:sz w:val="24"/>
        </w:rPr>
        <w:t>中華民國</w:t>
      </w:r>
      <w:r w:rsidRPr="00D56063">
        <w:rPr>
          <w:rFonts w:ascii="標楷體" w:hAnsi="標楷體" w:cs="Times New Roman" w:hint="eastAsia"/>
          <w:bCs/>
          <w:color w:val="000000" w:themeColor="text1"/>
          <w:sz w:val="24"/>
        </w:rPr>
        <w:t>11</w:t>
      </w:r>
      <w:r w:rsidR="0076121A" w:rsidRPr="00D56063">
        <w:rPr>
          <w:rFonts w:ascii="標楷體" w:hAnsi="標楷體" w:cs="Times New Roman" w:hint="eastAsia"/>
          <w:bCs/>
          <w:color w:val="000000" w:themeColor="text1"/>
          <w:sz w:val="24"/>
        </w:rPr>
        <w:t>4</w:t>
      </w:r>
      <w:r w:rsidRPr="00D56063">
        <w:rPr>
          <w:rFonts w:ascii="標楷體" w:hAnsi="標楷體" w:cs="Times New Roman" w:hint="eastAsia"/>
          <w:bCs/>
          <w:color w:val="000000" w:themeColor="text1"/>
          <w:sz w:val="24"/>
        </w:rPr>
        <w:t>年</w:t>
      </w:r>
      <w:r w:rsidR="00AF32EB" w:rsidRPr="00D56063">
        <w:rPr>
          <w:rFonts w:ascii="標楷體" w:hAnsi="標楷體" w:cs="Times New Roman" w:hint="eastAsia"/>
          <w:bCs/>
          <w:color w:val="000000" w:themeColor="text1"/>
          <w:sz w:val="24"/>
        </w:rPr>
        <w:t>8</w:t>
      </w:r>
      <w:r w:rsidRPr="00D56063">
        <w:rPr>
          <w:rFonts w:ascii="標楷體" w:hAnsi="標楷體" w:cs="Times New Roman" w:hint="eastAsia"/>
          <w:bCs/>
          <w:color w:val="000000" w:themeColor="text1"/>
          <w:sz w:val="24"/>
        </w:rPr>
        <w:t>月</w:t>
      </w:r>
      <w:r w:rsidR="00AF32EB" w:rsidRPr="00D56063">
        <w:rPr>
          <w:rFonts w:ascii="標楷體" w:hAnsi="標楷體" w:cs="Times New Roman" w:hint="eastAsia"/>
          <w:bCs/>
          <w:color w:val="000000" w:themeColor="text1"/>
          <w:sz w:val="24"/>
        </w:rPr>
        <w:t>11</w:t>
      </w:r>
      <w:r w:rsidRPr="00D56063">
        <w:rPr>
          <w:rFonts w:ascii="標楷體" w:hAnsi="標楷體" w:cs="Times New Roman" w:hint="eastAsia"/>
          <w:bCs/>
          <w:color w:val="000000" w:themeColor="text1"/>
          <w:sz w:val="24"/>
        </w:rPr>
        <w:t>日(</w:t>
      </w:r>
      <w:r w:rsidR="00AF32EB" w:rsidRPr="00D56063">
        <w:rPr>
          <w:rFonts w:ascii="標楷體" w:hAnsi="標楷體" w:cs="Times New Roman" w:hint="eastAsia"/>
          <w:bCs/>
          <w:color w:val="000000" w:themeColor="text1"/>
          <w:sz w:val="24"/>
        </w:rPr>
        <w:t>一</w:t>
      </w:r>
      <w:r w:rsidRPr="00D56063">
        <w:rPr>
          <w:rFonts w:ascii="標楷體" w:hAnsi="標楷體" w:cs="Times New Roman" w:hint="eastAsia"/>
          <w:bCs/>
          <w:color w:val="000000" w:themeColor="text1"/>
          <w:sz w:val="24"/>
        </w:rPr>
        <w:t>)至</w:t>
      </w:r>
      <w:r w:rsidR="00AF32EB" w:rsidRPr="00D56063">
        <w:rPr>
          <w:rFonts w:ascii="標楷體" w:hAnsi="標楷體" w:cs="Times New Roman" w:hint="eastAsia"/>
          <w:bCs/>
          <w:color w:val="000000" w:themeColor="text1"/>
          <w:sz w:val="24"/>
        </w:rPr>
        <w:t>9</w:t>
      </w:r>
      <w:r w:rsidRPr="00D56063">
        <w:rPr>
          <w:rFonts w:ascii="標楷體" w:hAnsi="標楷體" w:cs="Times New Roman" w:hint="eastAsia"/>
          <w:bCs/>
          <w:color w:val="000000" w:themeColor="text1"/>
          <w:sz w:val="24"/>
        </w:rPr>
        <w:t>月</w:t>
      </w:r>
      <w:r w:rsidR="00AF32EB" w:rsidRPr="00D56063">
        <w:rPr>
          <w:rFonts w:ascii="標楷體" w:hAnsi="標楷體" w:cs="Times New Roman" w:hint="eastAsia"/>
          <w:bCs/>
          <w:color w:val="000000" w:themeColor="text1"/>
          <w:sz w:val="24"/>
        </w:rPr>
        <w:t>12</w:t>
      </w:r>
      <w:r w:rsidRPr="00D56063">
        <w:rPr>
          <w:rFonts w:ascii="標楷體" w:hAnsi="標楷體" w:cs="Times New Roman" w:hint="eastAsia"/>
          <w:bCs/>
          <w:color w:val="000000" w:themeColor="text1"/>
          <w:sz w:val="24"/>
        </w:rPr>
        <w:t>日(</w:t>
      </w:r>
      <w:r w:rsidR="00AF32EB" w:rsidRPr="00D56063">
        <w:rPr>
          <w:rFonts w:ascii="標楷體" w:hAnsi="標楷體" w:cs="Times New Roman" w:hint="eastAsia"/>
          <w:bCs/>
          <w:color w:val="000000" w:themeColor="text1"/>
          <w:sz w:val="24"/>
        </w:rPr>
        <w:t>五</w:t>
      </w:r>
      <w:r w:rsidRPr="00D56063">
        <w:rPr>
          <w:rFonts w:ascii="標楷體" w:hAnsi="標楷體" w:cs="Times New Roman" w:hint="eastAsia"/>
          <w:bCs/>
          <w:color w:val="000000" w:themeColor="text1"/>
          <w:sz w:val="24"/>
        </w:rPr>
        <w:t>)下午5點截止</w:t>
      </w:r>
      <w:r w:rsidRPr="00D56063">
        <w:rPr>
          <w:rFonts w:ascii="標楷體" w:hAnsi="標楷體" w:hint="eastAsia"/>
          <w:color w:val="000000" w:themeColor="text1"/>
          <w:sz w:val="24"/>
        </w:rPr>
        <w:t>(資料郵寄者以郵戳日期時間為憑)</w:t>
      </w:r>
    </w:p>
    <w:p w:rsidR="00874F7F" w:rsidRPr="00D56063" w:rsidRDefault="00DA25EC" w:rsidP="00DA56DD">
      <w:pPr>
        <w:pStyle w:val="Textbody"/>
        <w:wordWrap/>
        <w:snapToGrid w:val="0"/>
        <w:spacing w:beforeLines="80" w:before="288" w:afterLines="50" w:after="180" w:line="320" w:lineRule="exact"/>
        <w:ind w:left="828"/>
        <w:outlineLvl w:val="1"/>
        <w:rPr>
          <w:rFonts w:ascii="標楷體" w:hAnsi="標楷體" w:cs="Times New Roman"/>
          <w:b/>
          <w:bCs/>
          <w:color w:val="000000" w:themeColor="text1"/>
          <w:sz w:val="28"/>
          <w:szCs w:val="28"/>
        </w:rPr>
      </w:pPr>
      <w:r w:rsidRPr="00D56063">
        <w:rPr>
          <w:rFonts w:ascii="標楷體" w:hAnsi="標楷體" w:cs="Times New Roman" w:hint="eastAsia"/>
          <w:bCs/>
          <w:color w:val="000000" w:themeColor="text1"/>
          <w:sz w:val="28"/>
          <w:szCs w:val="22"/>
        </w:rPr>
        <w:t>4.</w:t>
      </w:r>
      <w:r w:rsidR="00874F7F" w:rsidRPr="00D56063">
        <w:rPr>
          <w:rFonts w:ascii="標楷體" w:hAnsi="標楷體" w:cs="Times New Roman" w:hint="eastAsia"/>
          <w:color w:val="000000" w:themeColor="text1"/>
          <w:sz w:val="28"/>
          <w:szCs w:val="28"/>
        </w:rPr>
        <w:t>繳交資料</w:t>
      </w:r>
      <w:r w:rsidR="0084237B" w:rsidRPr="00D56063">
        <w:rPr>
          <w:rFonts w:ascii="標楷體" w:hAnsi="標楷體" w:cs="Times New Roman" w:hint="eastAsia"/>
          <w:color w:val="000000" w:themeColor="text1"/>
          <w:sz w:val="28"/>
          <w:szCs w:val="28"/>
        </w:rPr>
        <w:t>與評分比重</w:t>
      </w:r>
      <w:r w:rsidR="00874F7F" w:rsidRPr="00D56063">
        <w:rPr>
          <w:rFonts w:ascii="標楷體" w:hAnsi="標楷體" w:cs="Times New Roman" w:hint="eastAsia"/>
          <w:b/>
          <w:bCs/>
          <w:color w:val="000000" w:themeColor="text1"/>
          <w:sz w:val="28"/>
          <w:szCs w:val="28"/>
        </w:rPr>
        <w:t>：</w:t>
      </w:r>
    </w:p>
    <w:p w:rsidR="0084237B" w:rsidRPr="00D56063" w:rsidRDefault="000753F5" w:rsidP="0084237B">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(1)</w:t>
      </w:r>
      <w:r w:rsidR="0084237B" w:rsidRPr="00D56063">
        <w:rPr>
          <w:rFonts w:ascii="標楷體" w:hAnsi="標楷體" w:cs="Times New Roman" w:hint="eastAsia"/>
          <w:color w:val="000000" w:themeColor="text1"/>
          <w:sz w:val="24"/>
        </w:rPr>
        <w:t>學習計畫書(需說明研究主題與產業需求之鏈結、研究學術價值及發展性)-</w:t>
      </w:r>
      <w:r w:rsidR="0050031D" w:rsidRPr="00D56063">
        <w:rPr>
          <w:rFonts w:ascii="標楷體" w:hAnsi="標楷體" w:hint="eastAsia"/>
          <w:color w:val="000000" w:themeColor="text1"/>
          <w:sz w:val="24"/>
        </w:rPr>
        <w:t>10</w:t>
      </w:r>
      <w:r w:rsidR="0084237B" w:rsidRPr="00D56063">
        <w:rPr>
          <w:rFonts w:ascii="標楷體" w:hAnsi="標楷體" w:cs="Times New Roman" w:hint="eastAsia"/>
          <w:color w:val="000000" w:themeColor="text1"/>
          <w:sz w:val="24"/>
        </w:rPr>
        <w:t>%</w:t>
      </w:r>
    </w:p>
    <w:p w:rsidR="0084237B" w:rsidRPr="00D56063" w:rsidRDefault="000753F5" w:rsidP="0084237B">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(2)</w:t>
      </w:r>
      <w:r w:rsidR="00874F7F" w:rsidRPr="00D56063">
        <w:rPr>
          <w:rFonts w:ascii="標楷體" w:hAnsi="標楷體" w:cs="Times New Roman" w:hint="eastAsia"/>
          <w:color w:val="000000" w:themeColor="text1"/>
          <w:sz w:val="24"/>
        </w:rPr>
        <w:t>個人產業經歷與表現</w:t>
      </w:r>
      <w:r w:rsidR="0050031D" w:rsidRPr="00D56063">
        <w:rPr>
          <w:rFonts w:ascii="標楷體" w:hAnsi="標楷體" w:cs="Times New Roman" w:hint="eastAsia"/>
          <w:color w:val="000000" w:themeColor="text1"/>
          <w:sz w:val="24"/>
        </w:rPr>
        <w:t>-15</w:t>
      </w:r>
      <w:r w:rsidR="0084237B" w:rsidRPr="00D56063">
        <w:rPr>
          <w:rFonts w:ascii="標楷體" w:hAnsi="標楷體" w:cs="Times New Roman" w:hint="eastAsia"/>
          <w:color w:val="000000" w:themeColor="text1"/>
          <w:sz w:val="24"/>
        </w:rPr>
        <w:t>%</w:t>
      </w:r>
    </w:p>
    <w:p w:rsidR="0084237B" w:rsidRPr="00D56063" w:rsidRDefault="000753F5" w:rsidP="0084237B">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(3)</w:t>
      </w:r>
      <w:r w:rsidR="00874F7F" w:rsidRPr="00D56063">
        <w:rPr>
          <w:rFonts w:ascii="標楷體" w:hAnsi="標楷體" w:cs="Times New Roman" w:hint="eastAsia"/>
          <w:color w:val="000000" w:themeColor="text1"/>
          <w:sz w:val="24"/>
        </w:rPr>
        <w:t>獲得國內外、公私立機構舉辦之競賽或頒發之獎項</w:t>
      </w:r>
      <w:r w:rsidR="0084237B" w:rsidRPr="00D56063">
        <w:rPr>
          <w:rFonts w:ascii="標楷體" w:hAnsi="標楷體" w:cs="Times New Roman" w:hint="eastAsia"/>
          <w:color w:val="000000" w:themeColor="text1"/>
          <w:sz w:val="24"/>
        </w:rPr>
        <w:t>-</w:t>
      </w:r>
      <w:r w:rsidR="0050031D" w:rsidRPr="00D56063">
        <w:rPr>
          <w:rFonts w:ascii="標楷體" w:hAnsi="標楷體" w:cs="Times New Roman" w:hint="eastAsia"/>
          <w:color w:val="000000" w:themeColor="text1"/>
          <w:sz w:val="24"/>
        </w:rPr>
        <w:t>15</w:t>
      </w:r>
      <w:r w:rsidR="0084237B" w:rsidRPr="00D56063">
        <w:rPr>
          <w:rFonts w:ascii="標楷體" w:hAnsi="標楷體" w:cs="Times New Roman" w:hint="eastAsia"/>
          <w:color w:val="000000" w:themeColor="text1"/>
          <w:sz w:val="24"/>
        </w:rPr>
        <w:t>%</w:t>
      </w:r>
    </w:p>
    <w:p w:rsidR="0084237B" w:rsidRPr="00D56063" w:rsidRDefault="000753F5" w:rsidP="0084237B">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(4)</w:t>
      </w:r>
      <w:r w:rsidR="0084237B" w:rsidRPr="00D56063">
        <w:rPr>
          <w:rFonts w:ascii="標楷體" w:hAnsi="標楷體" w:cs="Times New Roman" w:hint="eastAsia"/>
          <w:color w:val="000000" w:themeColor="text1"/>
          <w:sz w:val="24"/>
        </w:rPr>
        <w:t>學術發表成果(如期刊論文或研討會論文，一年級生得以碩士論文代替)-15%</w:t>
      </w:r>
    </w:p>
    <w:p w:rsidR="00DA56DD" w:rsidRPr="00D56063" w:rsidRDefault="000753F5" w:rsidP="0084237B">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w:t>
      </w:r>
      <w:r w:rsidRPr="00D56063">
        <w:rPr>
          <w:rFonts w:ascii="標楷體" w:hAnsi="標楷體" w:cs="Times New Roman" w:hint="eastAsia"/>
          <w:color w:val="000000" w:themeColor="text1"/>
          <w:sz w:val="24"/>
        </w:rPr>
        <w:t>5</w:t>
      </w:r>
      <w:r w:rsidRPr="00D56063">
        <w:rPr>
          <w:rFonts w:ascii="標楷體" w:hAnsi="標楷體" w:cs="Times New Roman"/>
          <w:color w:val="000000" w:themeColor="text1"/>
          <w:sz w:val="24"/>
        </w:rPr>
        <w:t>)</w:t>
      </w:r>
      <w:r w:rsidR="00874F7F" w:rsidRPr="00D56063">
        <w:rPr>
          <w:rFonts w:ascii="標楷體" w:hAnsi="標楷體" w:cs="Times New Roman" w:hint="eastAsia"/>
          <w:color w:val="000000" w:themeColor="text1"/>
          <w:sz w:val="24"/>
        </w:rPr>
        <w:t>國內外之各式專利</w:t>
      </w:r>
      <w:r w:rsidR="0084237B" w:rsidRPr="00D56063">
        <w:rPr>
          <w:rFonts w:ascii="標楷體" w:hAnsi="標楷體" w:cs="Times New Roman" w:hint="eastAsia"/>
          <w:color w:val="000000" w:themeColor="text1"/>
          <w:sz w:val="24"/>
        </w:rPr>
        <w:t>-</w:t>
      </w:r>
      <w:r w:rsidR="0050031D" w:rsidRPr="00D56063">
        <w:rPr>
          <w:rFonts w:ascii="標楷體" w:hAnsi="標楷體" w:cs="Times New Roman" w:hint="eastAsia"/>
          <w:color w:val="000000" w:themeColor="text1"/>
          <w:sz w:val="24"/>
        </w:rPr>
        <w:t>15</w:t>
      </w:r>
      <w:r w:rsidR="0084237B" w:rsidRPr="00D56063">
        <w:rPr>
          <w:rFonts w:ascii="標楷體" w:hAnsi="標楷體" w:cs="Times New Roman" w:hint="eastAsia"/>
          <w:color w:val="000000" w:themeColor="text1"/>
          <w:sz w:val="24"/>
        </w:rPr>
        <w:t>%</w:t>
      </w:r>
      <w:r w:rsidR="00874F7F" w:rsidRPr="00D56063">
        <w:rPr>
          <w:rFonts w:ascii="標楷體" w:hAnsi="標楷體" w:cs="Times New Roman" w:hint="eastAsia"/>
          <w:color w:val="000000" w:themeColor="text1"/>
          <w:sz w:val="24"/>
        </w:rPr>
        <w:t>、</w:t>
      </w:r>
    </w:p>
    <w:p w:rsidR="00874F7F" w:rsidRPr="00D56063" w:rsidRDefault="000753F5" w:rsidP="0084237B">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w:t>
      </w:r>
      <w:r w:rsidRPr="00D56063">
        <w:rPr>
          <w:rFonts w:ascii="標楷體" w:hAnsi="標楷體" w:cs="Times New Roman" w:hint="eastAsia"/>
          <w:color w:val="000000" w:themeColor="text1"/>
          <w:sz w:val="24"/>
        </w:rPr>
        <w:t>6</w:t>
      </w:r>
      <w:r w:rsidRPr="00D56063">
        <w:rPr>
          <w:rFonts w:ascii="標楷體" w:hAnsi="標楷體" w:cs="Times New Roman"/>
          <w:color w:val="000000" w:themeColor="text1"/>
          <w:sz w:val="24"/>
        </w:rPr>
        <w:t>)</w:t>
      </w:r>
      <w:r w:rsidR="00874F7F" w:rsidRPr="00D56063">
        <w:rPr>
          <w:rFonts w:ascii="標楷體" w:hAnsi="標楷體" w:cs="Times New Roman" w:hint="eastAsia"/>
          <w:color w:val="000000" w:themeColor="text1"/>
          <w:sz w:val="24"/>
        </w:rPr>
        <w:t>其他有助於審查之具體成果</w:t>
      </w:r>
      <w:r w:rsidR="0050031D" w:rsidRPr="00D56063">
        <w:rPr>
          <w:rFonts w:ascii="標楷體" w:hAnsi="標楷體" w:cs="Times New Roman" w:hint="eastAsia"/>
          <w:color w:val="000000" w:themeColor="text1"/>
          <w:sz w:val="24"/>
        </w:rPr>
        <w:t>-10</w:t>
      </w:r>
      <w:r w:rsidR="0084237B" w:rsidRPr="00D56063">
        <w:rPr>
          <w:rFonts w:ascii="標楷體" w:hAnsi="標楷體" w:cs="Times New Roman" w:hint="eastAsia"/>
          <w:color w:val="000000" w:themeColor="text1"/>
          <w:sz w:val="24"/>
        </w:rPr>
        <w:t>%</w:t>
      </w:r>
    </w:p>
    <w:p w:rsidR="0050031D" w:rsidRPr="00D56063" w:rsidRDefault="0050031D" w:rsidP="0084237B">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w:t>
      </w:r>
      <w:r w:rsidRPr="00D56063">
        <w:rPr>
          <w:rFonts w:ascii="標楷體" w:hAnsi="標楷體" w:cs="Times New Roman" w:hint="eastAsia"/>
          <w:color w:val="000000" w:themeColor="text1"/>
          <w:sz w:val="24"/>
        </w:rPr>
        <w:t>7</w:t>
      </w:r>
      <w:r w:rsidRPr="00D56063">
        <w:rPr>
          <w:rFonts w:ascii="標楷體" w:hAnsi="標楷體" w:cs="Times New Roman"/>
          <w:color w:val="000000" w:themeColor="text1"/>
          <w:sz w:val="24"/>
        </w:rPr>
        <w:t>)</w:t>
      </w:r>
      <w:r w:rsidRPr="00D56063">
        <w:rPr>
          <w:rFonts w:ascii="標楷體" w:hAnsi="標楷體" w:hint="eastAsia"/>
          <w:color w:val="000000" w:themeColor="text1"/>
          <w:sz w:val="24"/>
        </w:rPr>
        <w:t>前5項的加權比為20%(其他具體成果不納入加權)</w:t>
      </w:r>
    </w:p>
    <w:p w:rsidR="0084237B" w:rsidRPr="00D56063" w:rsidRDefault="0084237B" w:rsidP="0084237B">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hint="eastAsia"/>
          <w:color w:val="000000" w:themeColor="text1"/>
          <w:sz w:val="24"/>
        </w:rPr>
        <w:t>(</w:t>
      </w:r>
      <w:r w:rsidR="0050031D" w:rsidRPr="00D56063">
        <w:rPr>
          <w:rFonts w:ascii="標楷體" w:hAnsi="標楷體" w:cs="Times New Roman" w:hint="eastAsia"/>
          <w:color w:val="000000" w:themeColor="text1"/>
          <w:sz w:val="24"/>
        </w:rPr>
        <w:t>8</w:t>
      </w:r>
      <w:r w:rsidRPr="00D56063">
        <w:rPr>
          <w:rFonts w:ascii="標楷體" w:hAnsi="標楷體" w:cs="Times New Roman" w:hint="eastAsia"/>
          <w:color w:val="000000" w:themeColor="text1"/>
          <w:sz w:val="24"/>
        </w:rPr>
        <w:t>)申請切結書</w:t>
      </w:r>
    </w:p>
    <w:p w:rsidR="00874F7F" w:rsidRPr="00D56063" w:rsidRDefault="00DA25EC" w:rsidP="00DA56DD">
      <w:pPr>
        <w:pStyle w:val="Textbody"/>
        <w:wordWrap/>
        <w:snapToGrid w:val="0"/>
        <w:spacing w:beforeLines="80" w:before="288" w:afterLines="50" w:after="180" w:line="320" w:lineRule="exact"/>
        <w:ind w:left="828"/>
        <w:outlineLvl w:val="1"/>
        <w:rPr>
          <w:rFonts w:ascii="標楷體" w:hAnsi="標楷體" w:cs="Times New Roman"/>
          <w:bCs/>
          <w:color w:val="000000" w:themeColor="text1"/>
          <w:sz w:val="28"/>
          <w:szCs w:val="28"/>
        </w:rPr>
      </w:pPr>
      <w:r w:rsidRPr="00D56063">
        <w:rPr>
          <w:rFonts w:ascii="標楷體" w:hAnsi="標楷體" w:cs="Times New Roman" w:hint="eastAsia"/>
          <w:bCs/>
          <w:color w:val="000000" w:themeColor="text1"/>
          <w:sz w:val="28"/>
          <w:szCs w:val="22"/>
        </w:rPr>
        <w:t>5.</w:t>
      </w:r>
      <w:r w:rsidR="00874F7F" w:rsidRPr="00D56063">
        <w:rPr>
          <w:rFonts w:ascii="標楷體" w:hAnsi="標楷體" w:cs="Times New Roman" w:hint="eastAsia"/>
          <w:color w:val="000000" w:themeColor="text1"/>
          <w:sz w:val="28"/>
          <w:szCs w:val="28"/>
        </w:rPr>
        <w:t>資料繳交地點</w:t>
      </w:r>
      <w:r w:rsidR="00874F7F" w:rsidRPr="00D56063">
        <w:rPr>
          <w:rFonts w:ascii="標楷體" w:hAnsi="標楷體" w:cs="Times New Roman" w:hint="eastAsia"/>
          <w:bCs/>
          <w:color w:val="000000" w:themeColor="text1"/>
          <w:sz w:val="28"/>
          <w:szCs w:val="28"/>
        </w:rPr>
        <w:t>：</w:t>
      </w:r>
    </w:p>
    <w:p w:rsidR="00874F7F" w:rsidRPr="00D56063" w:rsidRDefault="00874F7F" w:rsidP="0084237B">
      <w:pPr>
        <w:pStyle w:val="Textbody"/>
        <w:wordWrap/>
        <w:snapToGrid w:val="0"/>
        <w:spacing w:beforeLines="50" w:before="180" w:afterLines="50" w:after="180" w:line="320" w:lineRule="exact"/>
        <w:ind w:left="1134"/>
        <w:outlineLvl w:val="1"/>
        <w:rPr>
          <w:rFonts w:ascii="標楷體" w:hAnsi="標楷體"/>
          <w:color w:val="000000" w:themeColor="text1"/>
          <w:sz w:val="24"/>
        </w:rPr>
      </w:pPr>
      <w:r w:rsidRPr="00D56063">
        <w:rPr>
          <w:rFonts w:ascii="標楷體" w:hAnsi="標楷體" w:cs="Times New Roman" w:hint="eastAsia"/>
          <w:bCs/>
          <w:color w:val="000000" w:themeColor="text1"/>
          <w:sz w:val="24"/>
        </w:rPr>
        <w:t>220307新北市板橋區大觀路一段59號，國立</w:t>
      </w:r>
      <w:r w:rsidR="0084237B" w:rsidRPr="00D56063">
        <w:rPr>
          <w:rFonts w:ascii="標楷體" w:hAnsi="標楷體" w:cs="Times New Roman" w:hint="eastAsia"/>
          <w:bCs/>
          <w:color w:val="000000" w:themeColor="text1"/>
          <w:sz w:val="24"/>
        </w:rPr>
        <w:t>臺</w:t>
      </w:r>
      <w:r w:rsidRPr="00D56063">
        <w:rPr>
          <w:rFonts w:ascii="標楷體" w:hAnsi="標楷體" w:hint="eastAsia"/>
          <w:color w:val="000000" w:themeColor="text1"/>
          <w:sz w:val="24"/>
        </w:rPr>
        <w:t>灣藝術大學-</w:t>
      </w:r>
      <w:r w:rsidR="00ED60B0" w:rsidRPr="00D56063">
        <w:rPr>
          <w:rFonts w:ascii="標楷體" w:hAnsi="標楷體" w:hint="eastAsia"/>
          <w:color w:val="000000" w:themeColor="text1"/>
          <w:sz w:val="24"/>
        </w:rPr>
        <w:t>設計學院院長</w:t>
      </w:r>
      <w:r w:rsidR="005E2EFC" w:rsidRPr="00D56063">
        <w:rPr>
          <w:rFonts w:ascii="標楷體" w:hAnsi="標楷體" w:hint="eastAsia"/>
          <w:color w:val="000000" w:themeColor="text1"/>
          <w:sz w:val="24"/>
        </w:rPr>
        <w:t>辦公室</w:t>
      </w:r>
      <w:r w:rsidR="00DD7005" w:rsidRPr="00D56063">
        <w:rPr>
          <w:rFonts w:ascii="標楷體" w:hAnsi="標楷體" w:hint="eastAsia"/>
          <w:color w:val="000000" w:themeColor="text1"/>
          <w:sz w:val="24"/>
        </w:rPr>
        <w:t>(原藝術家居</w:t>
      </w:r>
      <w:r w:rsidR="00B721EE" w:rsidRPr="00D56063">
        <w:rPr>
          <w:rFonts w:ascii="標楷體" w:hAnsi="標楷體" w:hint="eastAsia"/>
          <w:color w:val="000000" w:themeColor="text1"/>
          <w:sz w:val="24"/>
        </w:rPr>
        <w:t>I-</w:t>
      </w:r>
      <w:r w:rsidR="00DD7005" w:rsidRPr="00D56063">
        <w:rPr>
          <w:rFonts w:ascii="標楷體" w:hAnsi="標楷體" w:hint="eastAsia"/>
          <w:color w:val="000000" w:themeColor="text1"/>
          <w:sz w:val="24"/>
        </w:rPr>
        <w:t>A空間1樓)</w:t>
      </w:r>
      <w:r w:rsidR="00B50BF1" w:rsidRPr="00D56063">
        <w:rPr>
          <w:rFonts w:ascii="標楷體" w:hAnsi="標楷體" w:cs="Times New Roman" w:hint="eastAsia"/>
          <w:color w:val="000000" w:themeColor="text1"/>
          <w:sz w:val="24"/>
        </w:rPr>
        <w:t>。</w:t>
      </w:r>
      <w:bookmarkStart w:id="10" w:name="_GoBack"/>
      <w:bookmarkEnd w:id="10"/>
    </w:p>
    <w:p w:rsidR="00874F7F" w:rsidRPr="00D56063" w:rsidRDefault="00DA25EC" w:rsidP="00DA56DD">
      <w:pPr>
        <w:pStyle w:val="Textbody"/>
        <w:wordWrap/>
        <w:snapToGrid w:val="0"/>
        <w:spacing w:beforeLines="80" w:before="288" w:afterLines="50" w:after="180" w:line="320" w:lineRule="exact"/>
        <w:ind w:left="828"/>
        <w:outlineLvl w:val="1"/>
        <w:rPr>
          <w:rFonts w:ascii="標楷體" w:hAnsi="標楷體"/>
          <w:color w:val="000000" w:themeColor="text1"/>
          <w:sz w:val="28"/>
          <w:szCs w:val="28"/>
        </w:rPr>
      </w:pPr>
      <w:r w:rsidRPr="00D56063">
        <w:rPr>
          <w:rFonts w:ascii="標楷體" w:hAnsi="標楷體" w:cs="Times New Roman" w:hint="eastAsia"/>
          <w:bCs/>
          <w:color w:val="000000" w:themeColor="text1"/>
          <w:sz w:val="28"/>
          <w:szCs w:val="28"/>
        </w:rPr>
        <w:t>6.</w:t>
      </w:r>
      <w:r w:rsidR="00874F7F" w:rsidRPr="00D56063">
        <w:rPr>
          <w:rFonts w:ascii="標楷體" w:hAnsi="標楷體" w:cs="Times New Roman"/>
          <w:color w:val="000000" w:themeColor="text1"/>
          <w:sz w:val="28"/>
          <w:szCs w:val="28"/>
        </w:rPr>
        <w:t>獎勵金額與期間</w:t>
      </w:r>
      <w:r w:rsidR="00874F7F" w:rsidRPr="00D56063">
        <w:rPr>
          <w:rFonts w:ascii="標楷體" w:hAnsi="標楷體" w:cs="Times New Roman" w:hint="eastAsia"/>
          <w:b/>
          <w:bCs/>
          <w:color w:val="000000" w:themeColor="text1"/>
          <w:sz w:val="28"/>
          <w:szCs w:val="28"/>
        </w:rPr>
        <w:t>：</w:t>
      </w:r>
    </w:p>
    <w:p w:rsidR="00874F7F" w:rsidRPr="00D56063" w:rsidRDefault="00874F7F" w:rsidP="0084237B">
      <w:pPr>
        <w:pStyle w:val="Textbody"/>
        <w:wordWrap/>
        <w:snapToGrid w:val="0"/>
        <w:spacing w:beforeLines="50" w:before="180" w:afterLines="50" w:after="180" w:line="320" w:lineRule="exact"/>
        <w:ind w:left="1134"/>
        <w:outlineLvl w:val="1"/>
        <w:rPr>
          <w:rFonts w:ascii="標楷體" w:hAnsi="標楷體" w:cs="Times New Roman"/>
          <w:color w:val="000000" w:themeColor="text1"/>
          <w:sz w:val="24"/>
        </w:rPr>
      </w:pPr>
      <w:r w:rsidRPr="00D56063">
        <w:rPr>
          <w:rFonts w:ascii="標楷體" w:hAnsi="標楷體" w:cs="Times New Roman"/>
          <w:color w:val="000000" w:themeColor="text1"/>
          <w:sz w:val="24"/>
        </w:rPr>
        <w:t>每名獎勵12個月</w:t>
      </w:r>
      <w:r w:rsidRPr="00D56063">
        <w:rPr>
          <w:rFonts w:ascii="標楷體" w:hAnsi="標楷體" w:cs="Times New Roman" w:hint="eastAsia"/>
          <w:color w:val="000000" w:themeColor="text1"/>
          <w:sz w:val="24"/>
        </w:rPr>
        <w:t>，</w:t>
      </w:r>
      <w:r w:rsidRPr="00D56063">
        <w:rPr>
          <w:rFonts w:ascii="標楷體" w:hAnsi="標楷體" w:cs="Times New Roman"/>
          <w:color w:val="000000" w:themeColor="text1"/>
          <w:sz w:val="24"/>
        </w:rPr>
        <w:t>每月</w:t>
      </w:r>
      <w:r w:rsidRPr="00D56063">
        <w:rPr>
          <w:rFonts w:ascii="標楷體" w:hAnsi="標楷體" w:cs="Times New Roman" w:hint="eastAsia"/>
          <w:color w:val="000000" w:themeColor="text1"/>
          <w:sz w:val="24"/>
        </w:rPr>
        <w:t>獎勵</w:t>
      </w:r>
      <w:r w:rsidRPr="00D56063">
        <w:rPr>
          <w:rFonts w:ascii="標楷體" w:hAnsi="標楷體" w:cs="Times New Roman"/>
          <w:color w:val="000000" w:themeColor="text1"/>
          <w:sz w:val="24"/>
        </w:rPr>
        <w:t>新臺幣四萬元整。</w:t>
      </w:r>
      <w:r w:rsidRPr="00D56063">
        <w:rPr>
          <w:rFonts w:ascii="標楷體" w:hAnsi="標楷體" w:cs="Times New Roman" w:hint="eastAsia"/>
          <w:color w:val="000000" w:themeColor="text1"/>
          <w:sz w:val="24"/>
        </w:rPr>
        <w:t>獎勵期間內畢業者，領取至畢業離校當月為止。</w:t>
      </w:r>
    </w:p>
    <w:p w:rsidR="003218AB" w:rsidRPr="00D56063" w:rsidRDefault="00DA25EC" w:rsidP="00DA56DD">
      <w:pPr>
        <w:pStyle w:val="Textbody"/>
        <w:wordWrap/>
        <w:snapToGrid w:val="0"/>
        <w:spacing w:beforeLines="80" w:before="288" w:afterLines="50" w:after="180" w:line="320" w:lineRule="exact"/>
        <w:ind w:left="828"/>
        <w:outlineLvl w:val="1"/>
        <w:rPr>
          <w:rFonts w:ascii="標楷體" w:hAnsi="標楷體" w:cs="Times New Roman"/>
          <w:bCs/>
          <w:color w:val="000000" w:themeColor="text1"/>
          <w:sz w:val="27"/>
          <w:szCs w:val="27"/>
        </w:rPr>
      </w:pPr>
      <w:r w:rsidRPr="00D56063">
        <w:rPr>
          <w:rFonts w:ascii="標楷體" w:hAnsi="標楷體" w:cs="Times New Roman" w:hint="eastAsia"/>
          <w:color w:val="000000" w:themeColor="text1"/>
          <w:sz w:val="28"/>
          <w:szCs w:val="28"/>
        </w:rPr>
        <w:t>7.</w:t>
      </w:r>
      <w:r w:rsidRPr="00D56063">
        <w:rPr>
          <w:rFonts w:ascii="標楷體" w:hAnsi="標楷體" w:cs="Times New Roman"/>
          <w:color w:val="000000" w:themeColor="text1"/>
          <w:sz w:val="27"/>
          <w:szCs w:val="27"/>
        </w:rPr>
        <w:t>獲獎學生獎勵期間有下列情形之一者，廢止獲獎資格，自次月起不再核給獎學金</w:t>
      </w:r>
      <w:r w:rsidRPr="00D56063">
        <w:rPr>
          <w:rFonts w:ascii="標楷體" w:hAnsi="標楷體" w:cs="Times New Roman" w:hint="eastAsia"/>
          <w:bCs/>
          <w:color w:val="000000" w:themeColor="text1"/>
          <w:sz w:val="27"/>
          <w:szCs w:val="27"/>
        </w:rPr>
        <w:t>：</w:t>
      </w:r>
    </w:p>
    <w:p w:rsidR="00DA25EC" w:rsidRPr="00D56063" w:rsidRDefault="00DA25EC" w:rsidP="00BD0DEF">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(1)休學、退學者。</w:t>
      </w:r>
    </w:p>
    <w:p w:rsidR="00DA25EC" w:rsidRPr="00D56063" w:rsidRDefault="00DA25EC" w:rsidP="00BD0DEF">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(2)於公私立機構從事專職工作者。</w:t>
      </w:r>
    </w:p>
    <w:p w:rsidR="00DA25EC" w:rsidRPr="00D56063" w:rsidRDefault="00DA25EC" w:rsidP="00BD0DEF">
      <w:pPr>
        <w:snapToGrid w:val="0"/>
        <w:spacing w:line="320" w:lineRule="exact"/>
        <w:ind w:leftChars="354" w:left="1356" w:hangingChars="152" w:hanging="365"/>
        <w:jc w:val="both"/>
        <w:rPr>
          <w:rFonts w:ascii="標楷體" w:hAnsi="標楷體" w:cs="Times New Roman"/>
          <w:color w:val="000000" w:themeColor="text1"/>
          <w:sz w:val="24"/>
        </w:rPr>
      </w:pPr>
      <w:r w:rsidRPr="00D56063">
        <w:rPr>
          <w:rFonts w:ascii="標楷體" w:hAnsi="標楷體" w:cs="Times New Roman"/>
          <w:color w:val="000000" w:themeColor="text1"/>
          <w:sz w:val="24"/>
        </w:rPr>
        <w:t>(3)已領取本校其他博士生獎學金者，不得重複支領。但特殊情形經審查同意者，不在此限。</w:t>
      </w:r>
    </w:p>
    <w:p w:rsidR="00DA25EC" w:rsidRPr="00D56063" w:rsidRDefault="00DA25EC" w:rsidP="00BD0DEF">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(4)發表國內外期刊論文或報告，經認定有違反學術倫理情事者。</w:t>
      </w:r>
    </w:p>
    <w:p w:rsidR="00DA25EC" w:rsidRPr="00D56063" w:rsidRDefault="00DA25EC" w:rsidP="00BD0DEF">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w:t>
      </w:r>
      <w:r w:rsidRPr="00D56063">
        <w:rPr>
          <w:rFonts w:ascii="標楷體" w:hAnsi="標楷體" w:cs="Times New Roman" w:hint="eastAsia"/>
          <w:color w:val="000000" w:themeColor="text1"/>
          <w:sz w:val="24"/>
        </w:rPr>
        <w:t>5</w:t>
      </w:r>
      <w:r w:rsidRPr="00D56063">
        <w:rPr>
          <w:rFonts w:ascii="標楷體" w:hAnsi="標楷體" w:cs="Times New Roman"/>
          <w:color w:val="000000" w:themeColor="text1"/>
          <w:sz w:val="24"/>
        </w:rPr>
        <w:t>)違反校內章則，遭記大過以上處分確定者。</w:t>
      </w:r>
    </w:p>
    <w:p w:rsidR="00DA25EC" w:rsidRPr="00D56063" w:rsidRDefault="00DA25EC" w:rsidP="00BD0DEF">
      <w:pPr>
        <w:snapToGrid w:val="0"/>
        <w:spacing w:line="320" w:lineRule="exact"/>
        <w:ind w:leftChars="354" w:left="991"/>
        <w:jc w:val="both"/>
        <w:rPr>
          <w:rFonts w:ascii="標楷體" w:hAnsi="標楷體" w:cs="Times New Roman"/>
          <w:color w:val="000000" w:themeColor="text1"/>
          <w:sz w:val="24"/>
        </w:rPr>
      </w:pPr>
      <w:r w:rsidRPr="00D56063">
        <w:rPr>
          <w:rFonts w:ascii="標楷體" w:hAnsi="標楷體" w:cs="Times New Roman"/>
          <w:color w:val="000000" w:themeColor="text1"/>
          <w:sz w:val="24"/>
        </w:rPr>
        <w:t>(</w:t>
      </w:r>
      <w:r w:rsidRPr="00D56063">
        <w:rPr>
          <w:rFonts w:ascii="標楷體" w:hAnsi="標楷體" w:cs="Times New Roman" w:hint="eastAsia"/>
          <w:color w:val="000000" w:themeColor="text1"/>
          <w:sz w:val="24"/>
        </w:rPr>
        <w:t>6</w:t>
      </w:r>
      <w:r w:rsidRPr="00D56063">
        <w:rPr>
          <w:rFonts w:ascii="標楷體" w:hAnsi="標楷體" w:cs="Times New Roman"/>
          <w:color w:val="000000" w:themeColor="text1"/>
          <w:sz w:val="24"/>
        </w:rPr>
        <w:t>)其他經本校相關會議決議不再給予補助者。</w:t>
      </w:r>
    </w:p>
    <w:p w:rsidR="00DA25EC" w:rsidRPr="00D56063" w:rsidRDefault="00847519" w:rsidP="00DA56DD">
      <w:pPr>
        <w:pStyle w:val="Textbody"/>
        <w:wordWrap/>
        <w:snapToGrid w:val="0"/>
        <w:spacing w:beforeLines="80" w:before="288" w:afterLines="50" w:after="180" w:line="320" w:lineRule="exact"/>
        <w:ind w:left="828"/>
        <w:outlineLvl w:val="1"/>
        <w:rPr>
          <w:rFonts w:ascii="標楷體" w:hAnsi="標楷體" w:cs="Times New Roman"/>
          <w:color w:val="000000" w:themeColor="text1"/>
          <w:szCs w:val="28"/>
        </w:rPr>
      </w:pPr>
      <w:r w:rsidRPr="00D56063">
        <w:rPr>
          <w:rFonts w:ascii="標楷體" w:hAnsi="標楷體" w:cs="Times New Roman" w:hint="eastAsia"/>
          <w:color w:val="000000" w:themeColor="text1"/>
          <w:szCs w:val="28"/>
        </w:rPr>
        <w:t>8.</w:t>
      </w:r>
      <w:r w:rsidR="00DA25EC" w:rsidRPr="00D56063">
        <w:rPr>
          <w:rFonts w:ascii="標楷體" w:hAnsi="標楷體" w:cs="Times New Roman" w:hint="eastAsia"/>
          <w:color w:val="000000" w:themeColor="text1"/>
          <w:sz w:val="28"/>
          <w:szCs w:val="28"/>
        </w:rPr>
        <w:t>注意事項</w:t>
      </w:r>
      <w:r w:rsidR="000753F5" w:rsidRPr="00D56063">
        <w:rPr>
          <w:rFonts w:ascii="標楷體" w:hAnsi="標楷體" w:cs="Times New Roman" w:hint="eastAsia"/>
          <w:bCs/>
          <w:color w:val="000000" w:themeColor="text1"/>
          <w:szCs w:val="28"/>
        </w:rPr>
        <w:t>：</w:t>
      </w:r>
    </w:p>
    <w:p w:rsidR="00BD0DEF" w:rsidRPr="00D56063" w:rsidRDefault="000753F5" w:rsidP="0084237B">
      <w:pPr>
        <w:pStyle w:val="Textbody"/>
        <w:wordWrap/>
        <w:snapToGrid w:val="0"/>
        <w:spacing w:beforeLines="50" w:before="180" w:afterLines="50" w:after="180" w:line="320" w:lineRule="exact"/>
        <w:ind w:left="1134"/>
        <w:outlineLvl w:val="1"/>
        <w:rPr>
          <w:rFonts w:ascii="標楷體" w:hAnsi="全真中黑體"/>
          <w:color w:val="000000" w:themeColor="text1"/>
          <w:sz w:val="20"/>
          <w:szCs w:val="20"/>
        </w:rPr>
      </w:pPr>
      <w:r w:rsidRPr="00D56063">
        <w:rPr>
          <w:rFonts w:ascii="標楷體" w:hAnsi="標楷體" w:cs="Times New Roman" w:hint="eastAsia"/>
          <w:color w:val="000000" w:themeColor="text1"/>
          <w:sz w:val="24"/>
        </w:rPr>
        <w:t>獲獎生領取本獎學金時應簽署切結書，經查資料有偽造或不實情事者，撤銷其獲獎資格，已領取之獎學金應予繳回，並依情節追究相關責任。</w:t>
      </w:r>
      <w:r w:rsidR="00BD0DEF" w:rsidRPr="00D56063">
        <w:rPr>
          <w:rFonts w:ascii="標楷體" w:hAnsi="全真中黑體" w:hint="eastAsia"/>
          <w:color w:val="000000" w:themeColor="text1"/>
          <w:sz w:val="24"/>
        </w:rPr>
        <w:t xml:space="preserve">  </w:t>
      </w:r>
    </w:p>
    <w:p w:rsidR="0084237B" w:rsidRPr="00D56063" w:rsidRDefault="0094366F" w:rsidP="0084237B">
      <w:pPr>
        <w:jc w:val="center"/>
        <w:rPr>
          <w:rFonts w:cs="Times New Roman"/>
          <w:b/>
          <w:bCs/>
          <w:color w:val="000000" w:themeColor="text1"/>
          <w:szCs w:val="28"/>
        </w:rPr>
      </w:pPr>
      <w:r w:rsidRPr="00D56063">
        <w:rPr>
          <w:rFonts w:ascii="標楷體" w:hAnsi="全真中黑體" w:hint="eastAsia"/>
          <w:color w:val="000000" w:themeColor="text1"/>
          <w:sz w:val="24"/>
        </w:rPr>
        <w:t>中華民國  　11</w:t>
      </w:r>
      <w:r w:rsidR="0076121A" w:rsidRPr="00D56063">
        <w:rPr>
          <w:rFonts w:ascii="標楷體" w:hAnsi="全真中黑體"/>
          <w:color w:val="000000" w:themeColor="text1"/>
          <w:sz w:val="24"/>
        </w:rPr>
        <w:t>4</w:t>
      </w:r>
      <w:r w:rsidRPr="00D56063">
        <w:rPr>
          <w:rFonts w:ascii="標楷體" w:hAnsi="全真中黑體" w:hint="eastAsia"/>
          <w:color w:val="000000" w:themeColor="text1"/>
          <w:sz w:val="24"/>
        </w:rPr>
        <w:t xml:space="preserve">   年  　</w:t>
      </w:r>
      <w:r w:rsidR="00DF353F" w:rsidRPr="00D56063">
        <w:rPr>
          <w:rFonts w:ascii="標楷體" w:hAnsi="全真中黑體" w:hint="eastAsia"/>
          <w:color w:val="000000" w:themeColor="text1"/>
          <w:sz w:val="24"/>
        </w:rPr>
        <w:t>8</w:t>
      </w:r>
      <w:r w:rsidRPr="00D56063">
        <w:rPr>
          <w:rFonts w:ascii="標楷體" w:hAnsi="全真中黑體" w:hint="eastAsia"/>
          <w:color w:val="000000" w:themeColor="text1"/>
          <w:sz w:val="24"/>
        </w:rPr>
        <w:t xml:space="preserve">   月  </w:t>
      </w:r>
      <w:r w:rsidR="00DF353F" w:rsidRPr="00D56063">
        <w:rPr>
          <w:rFonts w:ascii="標楷體" w:hAnsi="全真中黑體" w:hint="eastAsia"/>
          <w:color w:val="000000" w:themeColor="text1"/>
          <w:sz w:val="24"/>
        </w:rPr>
        <w:t>11</w:t>
      </w:r>
      <w:r w:rsidRPr="00D56063">
        <w:rPr>
          <w:rFonts w:ascii="標楷體" w:hAnsi="全真中黑體" w:hint="eastAsia"/>
          <w:color w:val="000000" w:themeColor="text1"/>
          <w:sz w:val="24"/>
        </w:rPr>
        <w:t xml:space="preserve">　  日</w:t>
      </w:r>
      <w:r w:rsidR="0084237B" w:rsidRPr="00D56063">
        <w:rPr>
          <w:rFonts w:cs="Times New Roman"/>
          <w:b/>
          <w:bCs/>
          <w:color w:val="000000" w:themeColor="text1"/>
          <w:szCs w:val="28"/>
        </w:rPr>
        <w:br w:type="page"/>
      </w:r>
    </w:p>
    <w:p w:rsidR="007B6C51" w:rsidRPr="00D56063" w:rsidRDefault="007B6C51" w:rsidP="007B6C51">
      <w:pPr>
        <w:snapToGrid w:val="0"/>
        <w:spacing w:line="500" w:lineRule="exact"/>
        <w:jc w:val="center"/>
        <w:rPr>
          <w:rFonts w:ascii="標楷體" w:hAnsi="標楷體"/>
          <w:b/>
          <w:bCs/>
          <w:color w:val="000000" w:themeColor="text1"/>
          <w:szCs w:val="28"/>
        </w:rPr>
      </w:pPr>
      <w:r w:rsidRPr="00D56063">
        <w:rPr>
          <w:rFonts w:cs="Times New Roman" w:hint="eastAsia"/>
          <w:b/>
          <w:bCs/>
          <w:color w:val="000000" w:themeColor="text1"/>
          <w:szCs w:val="28"/>
        </w:rPr>
        <w:lastRenderedPageBreak/>
        <w:t>1</w:t>
      </w:r>
      <w:r w:rsidRPr="00D56063">
        <w:rPr>
          <w:rFonts w:cs="Times New Roman"/>
          <w:b/>
          <w:bCs/>
          <w:color w:val="000000" w:themeColor="text1"/>
          <w:szCs w:val="28"/>
        </w:rPr>
        <w:t>1</w:t>
      </w:r>
      <w:r w:rsidR="0076121A" w:rsidRPr="00D56063">
        <w:rPr>
          <w:rFonts w:cs="Times New Roman"/>
          <w:b/>
          <w:bCs/>
          <w:color w:val="000000" w:themeColor="text1"/>
          <w:szCs w:val="28"/>
        </w:rPr>
        <w:t>4</w:t>
      </w:r>
      <w:r w:rsidRPr="00D56063">
        <w:rPr>
          <w:rFonts w:cs="Times New Roman" w:hint="eastAsia"/>
          <w:b/>
          <w:bCs/>
          <w:color w:val="000000" w:themeColor="text1"/>
          <w:szCs w:val="28"/>
        </w:rPr>
        <w:t>學年度</w:t>
      </w:r>
      <w:r w:rsidRPr="00D56063">
        <w:rPr>
          <w:rFonts w:cs="Times New Roman"/>
          <w:b/>
          <w:bCs/>
          <w:color w:val="000000" w:themeColor="text1"/>
          <w:szCs w:val="28"/>
        </w:rPr>
        <w:t>教育部博士生獎學金補助計畫</w:t>
      </w:r>
    </w:p>
    <w:p w:rsidR="007B6C51" w:rsidRPr="00D56063" w:rsidRDefault="007B6C51" w:rsidP="007B6C51">
      <w:pPr>
        <w:snapToGrid w:val="0"/>
        <w:spacing w:line="500" w:lineRule="exact"/>
        <w:jc w:val="center"/>
        <w:rPr>
          <w:rFonts w:ascii="標楷體" w:hAnsi="標楷體"/>
          <w:b/>
          <w:bCs/>
          <w:color w:val="000000" w:themeColor="text1"/>
          <w:sz w:val="32"/>
          <w:szCs w:val="20"/>
        </w:rPr>
      </w:pPr>
      <w:r w:rsidRPr="00D56063">
        <w:rPr>
          <w:rFonts w:ascii="標楷體" w:hAnsi="標楷體" w:hint="eastAsia"/>
          <w:b/>
          <w:bCs/>
          <w:color w:val="000000" w:themeColor="text1"/>
          <w:sz w:val="32"/>
          <w:szCs w:val="20"/>
        </w:rPr>
        <w:t>申請切結書</w:t>
      </w:r>
    </w:p>
    <w:p w:rsidR="007B6C51" w:rsidRPr="00D56063" w:rsidRDefault="007B6C51" w:rsidP="007B6C51">
      <w:pPr>
        <w:snapToGrid w:val="0"/>
        <w:spacing w:beforeLines="100" w:before="360" w:line="500" w:lineRule="exact"/>
        <w:ind w:firstLineChars="200" w:firstLine="560"/>
        <w:rPr>
          <w:rFonts w:cs="Times New Roman"/>
          <w:bCs/>
          <w:color w:val="000000" w:themeColor="text1"/>
          <w:szCs w:val="28"/>
        </w:rPr>
      </w:pPr>
      <w:r w:rsidRPr="00D56063">
        <w:rPr>
          <w:rFonts w:ascii="標楷體" w:hint="eastAsia"/>
          <w:color w:val="000000" w:themeColor="text1"/>
        </w:rPr>
        <w:t>本人</w:t>
      </w:r>
      <w:r w:rsidRPr="00D56063">
        <w:rPr>
          <w:rFonts w:ascii="標楷體" w:hint="eastAsia"/>
          <w:color w:val="000000" w:themeColor="text1"/>
          <w:u w:val="single"/>
        </w:rPr>
        <w:t xml:space="preserve">                 </w:t>
      </w:r>
      <w:r w:rsidRPr="00D56063">
        <w:rPr>
          <w:rFonts w:ascii="標楷體" w:hint="eastAsia"/>
          <w:color w:val="000000" w:themeColor="text1"/>
        </w:rPr>
        <w:t>已詳閱「</w:t>
      </w:r>
      <w:r w:rsidRPr="00D56063">
        <w:rPr>
          <w:rFonts w:cs="Times New Roman" w:hint="eastAsia"/>
          <w:bCs/>
          <w:color w:val="000000" w:themeColor="text1"/>
          <w:szCs w:val="28"/>
        </w:rPr>
        <w:t>1</w:t>
      </w:r>
      <w:r w:rsidRPr="00D56063">
        <w:rPr>
          <w:rFonts w:cs="Times New Roman"/>
          <w:bCs/>
          <w:color w:val="000000" w:themeColor="text1"/>
          <w:szCs w:val="28"/>
        </w:rPr>
        <w:t>1</w:t>
      </w:r>
      <w:r w:rsidR="0076121A" w:rsidRPr="00D56063">
        <w:rPr>
          <w:rFonts w:cs="Times New Roman"/>
          <w:bCs/>
          <w:color w:val="000000" w:themeColor="text1"/>
          <w:szCs w:val="28"/>
        </w:rPr>
        <w:t>4</w:t>
      </w:r>
      <w:r w:rsidRPr="00D56063">
        <w:rPr>
          <w:rFonts w:cs="Times New Roman" w:hint="eastAsia"/>
          <w:bCs/>
          <w:color w:val="000000" w:themeColor="text1"/>
          <w:szCs w:val="28"/>
        </w:rPr>
        <w:t>學年度</w:t>
      </w:r>
      <w:r w:rsidRPr="00D56063">
        <w:rPr>
          <w:rFonts w:cs="Times New Roman"/>
          <w:bCs/>
          <w:color w:val="000000" w:themeColor="text1"/>
          <w:szCs w:val="28"/>
        </w:rPr>
        <w:t>教育部博士生獎學金補助計畫</w:t>
      </w:r>
      <w:r w:rsidRPr="00D56063">
        <w:rPr>
          <w:rFonts w:ascii="標楷體" w:hint="eastAsia"/>
          <w:color w:val="000000" w:themeColor="text1"/>
        </w:rPr>
        <w:t>」公告內容，同意依規定繳交申請資料。凡於申請至</w:t>
      </w:r>
      <w:r w:rsidRPr="00D56063">
        <w:rPr>
          <w:rFonts w:ascii="標楷體" w:hAnsi="標楷體" w:cs="Times New Roman"/>
          <w:color w:val="000000" w:themeColor="text1"/>
          <w:szCs w:val="28"/>
        </w:rPr>
        <w:t>獎勵期間</w:t>
      </w:r>
      <w:r w:rsidRPr="00D56063">
        <w:rPr>
          <w:rFonts w:ascii="標楷體" w:hint="eastAsia"/>
          <w:color w:val="000000" w:themeColor="text1"/>
        </w:rPr>
        <w:t>，願意遵守下列規定：</w:t>
      </w:r>
    </w:p>
    <w:p w:rsidR="007B6C51" w:rsidRPr="00D56063" w:rsidRDefault="007B6C51" w:rsidP="007B6C51">
      <w:pPr>
        <w:snapToGrid w:val="0"/>
        <w:spacing w:beforeLines="100" w:before="360"/>
        <w:ind w:firstLineChars="200" w:firstLine="560"/>
        <w:rPr>
          <w:rFonts w:ascii="標楷體"/>
          <w:color w:val="000000" w:themeColor="text1"/>
        </w:rPr>
      </w:pPr>
    </w:p>
    <w:p w:rsidR="007B6C51" w:rsidRPr="00D56063" w:rsidRDefault="007B6C51" w:rsidP="007B6C51">
      <w:pPr>
        <w:pStyle w:val="Textbody"/>
        <w:wordWrap/>
        <w:spacing w:beforeLines="50" w:before="180" w:afterLines="50" w:after="180" w:line="320" w:lineRule="exact"/>
        <w:outlineLvl w:val="1"/>
        <w:rPr>
          <w:rFonts w:ascii="標楷體" w:hAnsi="標楷體" w:cs="Times New Roman"/>
          <w:color w:val="000000" w:themeColor="text1"/>
          <w:sz w:val="28"/>
          <w:szCs w:val="28"/>
        </w:rPr>
      </w:pPr>
      <w:r w:rsidRPr="00D56063">
        <w:rPr>
          <w:rFonts w:ascii="標楷體" w:hAnsi="標楷體" w:cs="Times New Roman" w:hint="eastAsia"/>
          <w:color w:val="000000" w:themeColor="text1"/>
          <w:sz w:val="28"/>
          <w:szCs w:val="28"/>
        </w:rPr>
        <w:t>一、</w:t>
      </w:r>
      <w:r w:rsidRPr="00D56063">
        <w:rPr>
          <w:rFonts w:ascii="標楷體" w:hAnsi="標楷體" w:cs="Times New Roman"/>
          <w:color w:val="000000" w:themeColor="text1"/>
          <w:sz w:val="28"/>
          <w:szCs w:val="28"/>
        </w:rPr>
        <w:t>獲獎學生獎勵期間有下列情形之一者，廢止獲獎資格，自次月起不再核給獎學金</w:t>
      </w:r>
      <w:r w:rsidRPr="00D56063">
        <w:rPr>
          <w:rFonts w:ascii="標楷體" w:hAnsi="標楷體" w:cs="Times New Roman" w:hint="eastAsia"/>
          <w:bCs/>
          <w:color w:val="000000" w:themeColor="text1"/>
          <w:sz w:val="28"/>
          <w:szCs w:val="28"/>
        </w:rPr>
        <w:t>：</w:t>
      </w:r>
    </w:p>
    <w:p w:rsidR="007B6C51" w:rsidRPr="00D56063" w:rsidRDefault="0094366F" w:rsidP="0094366F">
      <w:pPr>
        <w:spacing w:line="320" w:lineRule="exact"/>
        <w:jc w:val="both"/>
        <w:rPr>
          <w:rFonts w:ascii="標楷體" w:hAnsi="標楷體" w:cs="Times New Roman"/>
          <w:color w:val="000000" w:themeColor="text1"/>
          <w:szCs w:val="28"/>
        </w:rPr>
      </w:pPr>
      <w:r w:rsidRPr="00D56063">
        <w:rPr>
          <w:rFonts w:ascii="標楷體" w:hAnsi="標楷體" w:cs="Times New Roman" w:hint="eastAsia"/>
          <w:color w:val="000000" w:themeColor="text1"/>
          <w:szCs w:val="28"/>
        </w:rPr>
        <w:t xml:space="preserve">    </w:t>
      </w:r>
      <w:r w:rsidR="007B6C51" w:rsidRPr="00D56063">
        <w:rPr>
          <w:rFonts w:ascii="標楷體" w:hAnsi="標楷體" w:cs="Times New Roman"/>
          <w:color w:val="000000" w:themeColor="text1"/>
          <w:szCs w:val="28"/>
        </w:rPr>
        <w:t>(1)休學、退學者。</w:t>
      </w:r>
    </w:p>
    <w:p w:rsidR="007B6C51" w:rsidRPr="00D56063" w:rsidRDefault="0094366F" w:rsidP="0094366F">
      <w:pPr>
        <w:spacing w:line="320" w:lineRule="exact"/>
        <w:jc w:val="both"/>
        <w:rPr>
          <w:rFonts w:ascii="標楷體" w:hAnsi="標楷體" w:cs="Times New Roman"/>
          <w:color w:val="000000" w:themeColor="text1"/>
          <w:szCs w:val="28"/>
        </w:rPr>
      </w:pPr>
      <w:r w:rsidRPr="00D56063">
        <w:rPr>
          <w:rFonts w:ascii="標楷體" w:hAnsi="標楷體" w:cs="Times New Roman" w:hint="eastAsia"/>
          <w:color w:val="000000" w:themeColor="text1"/>
          <w:szCs w:val="28"/>
        </w:rPr>
        <w:t xml:space="preserve">    </w:t>
      </w:r>
      <w:r w:rsidR="007B6C51" w:rsidRPr="00D56063">
        <w:rPr>
          <w:rFonts w:ascii="標楷體" w:hAnsi="標楷體" w:cs="Times New Roman"/>
          <w:color w:val="000000" w:themeColor="text1"/>
          <w:szCs w:val="28"/>
        </w:rPr>
        <w:t>(2)於公私立機構從事專職工作者。</w:t>
      </w:r>
    </w:p>
    <w:p w:rsidR="0094366F" w:rsidRPr="00D56063" w:rsidRDefault="0094366F" w:rsidP="0094366F">
      <w:pPr>
        <w:spacing w:line="320" w:lineRule="exact"/>
        <w:jc w:val="both"/>
        <w:rPr>
          <w:rFonts w:ascii="標楷體" w:hAnsi="標楷體" w:cs="Times New Roman"/>
          <w:color w:val="000000" w:themeColor="text1"/>
          <w:szCs w:val="28"/>
        </w:rPr>
      </w:pPr>
      <w:r w:rsidRPr="00D56063">
        <w:rPr>
          <w:rFonts w:ascii="標楷體" w:hAnsi="標楷體" w:cs="Times New Roman" w:hint="eastAsia"/>
          <w:color w:val="000000" w:themeColor="text1"/>
          <w:szCs w:val="28"/>
        </w:rPr>
        <w:t xml:space="preserve">    </w:t>
      </w:r>
      <w:r w:rsidR="007B6C51" w:rsidRPr="00D56063">
        <w:rPr>
          <w:rFonts w:ascii="標楷體" w:hAnsi="標楷體" w:cs="Times New Roman"/>
          <w:color w:val="000000" w:themeColor="text1"/>
          <w:szCs w:val="28"/>
        </w:rPr>
        <w:t>(3)已領取本校其他博士生獎學金者，不得重複支領。但特殊情形經審查同意者，不在</w:t>
      </w:r>
    </w:p>
    <w:p w:rsidR="007B6C51" w:rsidRPr="00D56063" w:rsidRDefault="0094366F" w:rsidP="0094366F">
      <w:pPr>
        <w:spacing w:line="320" w:lineRule="exact"/>
        <w:jc w:val="both"/>
        <w:rPr>
          <w:rFonts w:ascii="標楷體" w:hAnsi="標楷體" w:cs="Times New Roman"/>
          <w:color w:val="000000" w:themeColor="text1"/>
          <w:szCs w:val="28"/>
        </w:rPr>
      </w:pPr>
      <w:r w:rsidRPr="00D56063">
        <w:rPr>
          <w:rFonts w:ascii="標楷體" w:hAnsi="標楷體" w:cs="Times New Roman" w:hint="eastAsia"/>
          <w:color w:val="000000" w:themeColor="text1"/>
          <w:szCs w:val="28"/>
        </w:rPr>
        <w:t xml:space="preserve">       </w:t>
      </w:r>
      <w:r w:rsidR="007B6C51" w:rsidRPr="00D56063">
        <w:rPr>
          <w:rFonts w:ascii="標楷體" w:hAnsi="標楷體" w:cs="Times New Roman"/>
          <w:color w:val="000000" w:themeColor="text1"/>
          <w:szCs w:val="28"/>
        </w:rPr>
        <w:t>此限。</w:t>
      </w:r>
    </w:p>
    <w:p w:rsidR="007B6C51" w:rsidRPr="00D56063" w:rsidRDefault="0094366F" w:rsidP="0094366F">
      <w:pPr>
        <w:spacing w:line="320" w:lineRule="exact"/>
        <w:jc w:val="both"/>
        <w:rPr>
          <w:rFonts w:ascii="標楷體" w:hAnsi="標楷體" w:cs="Times New Roman"/>
          <w:color w:val="000000" w:themeColor="text1"/>
          <w:szCs w:val="28"/>
        </w:rPr>
      </w:pPr>
      <w:r w:rsidRPr="00D56063">
        <w:rPr>
          <w:rFonts w:ascii="標楷體" w:hAnsi="標楷體" w:cs="Times New Roman" w:hint="eastAsia"/>
          <w:color w:val="000000" w:themeColor="text1"/>
          <w:szCs w:val="28"/>
        </w:rPr>
        <w:t xml:space="preserve">    </w:t>
      </w:r>
      <w:r w:rsidR="007B6C51" w:rsidRPr="00D56063">
        <w:rPr>
          <w:rFonts w:ascii="標楷體" w:hAnsi="標楷體" w:cs="Times New Roman"/>
          <w:color w:val="000000" w:themeColor="text1"/>
          <w:szCs w:val="28"/>
        </w:rPr>
        <w:t>(4)發表國內外期刊論文或報告，經認定有違反學術倫理情事者。</w:t>
      </w:r>
    </w:p>
    <w:p w:rsidR="007B6C51" w:rsidRPr="00D56063" w:rsidRDefault="0094366F" w:rsidP="0094366F">
      <w:pPr>
        <w:spacing w:line="320" w:lineRule="exact"/>
        <w:jc w:val="both"/>
        <w:rPr>
          <w:rFonts w:ascii="標楷體" w:hAnsi="標楷體" w:cs="Times New Roman"/>
          <w:color w:val="000000" w:themeColor="text1"/>
          <w:szCs w:val="28"/>
        </w:rPr>
      </w:pPr>
      <w:r w:rsidRPr="00D56063">
        <w:rPr>
          <w:rFonts w:ascii="標楷體" w:hAnsi="標楷體" w:cs="Times New Roman" w:hint="eastAsia"/>
          <w:color w:val="000000" w:themeColor="text1"/>
          <w:szCs w:val="28"/>
        </w:rPr>
        <w:t xml:space="preserve">    </w:t>
      </w:r>
      <w:r w:rsidR="007B6C51" w:rsidRPr="00D56063">
        <w:rPr>
          <w:rFonts w:ascii="標楷體" w:hAnsi="標楷體" w:cs="Times New Roman"/>
          <w:color w:val="000000" w:themeColor="text1"/>
          <w:szCs w:val="28"/>
        </w:rPr>
        <w:t>(</w:t>
      </w:r>
      <w:r w:rsidR="007B6C51" w:rsidRPr="00D56063">
        <w:rPr>
          <w:rFonts w:ascii="標楷體" w:hAnsi="標楷體" w:cs="Times New Roman" w:hint="eastAsia"/>
          <w:color w:val="000000" w:themeColor="text1"/>
          <w:szCs w:val="28"/>
        </w:rPr>
        <w:t>5</w:t>
      </w:r>
      <w:r w:rsidR="007B6C51" w:rsidRPr="00D56063">
        <w:rPr>
          <w:rFonts w:ascii="標楷體" w:hAnsi="標楷體" w:cs="Times New Roman"/>
          <w:color w:val="000000" w:themeColor="text1"/>
          <w:szCs w:val="28"/>
        </w:rPr>
        <w:t>)違反校內章則，遭記大過以上處分確定者。</w:t>
      </w:r>
    </w:p>
    <w:p w:rsidR="007B6C51" w:rsidRPr="00D56063" w:rsidRDefault="0094366F" w:rsidP="007B6C51">
      <w:pPr>
        <w:spacing w:line="420" w:lineRule="exact"/>
        <w:ind w:left="120"/>
        <w:jc w:val="both"/>
        <w:rPr>
          <w:rFonts w:ascii="標楷體" w:hAnsi="標楷體" w:cs="Times New Roman"/>
          <w:color w:val="000000" w:themeColor="text1"/>
          <w:szCs w:val="28"/>
        </w:rPr>
      </w:pPr>
      <w:r w:rsidRPr="00D56063">
        <w:rPr>
          <w:rFonts w:ascii="標楷體" w:hAnsi="標楷體" w:cs="Times New Roman" w:hint="eastAsia"/>
          <w:color w:val="000000" w:themeColor="text1"/>
          <w:szCs w:val="28"/>
        </w:rPr>
        <w:t xml:space="preserve">   </w:t>
      </w:r>
      <w:r w:rsidR="007B6C51" w:rsidRPr="00D56063">
        <w:rPr>
          <w:rFonts w:ascii="標楷體" w:hAnsi="標楷體" w:cs="Times New Roman"/>
          <w:color w:val="000000" w:themeColor="text1"/>
          <w:szCs w:val="28"/>
        </w:rPr>
        <w:t>(</w:t>
      </w:r>
      <w:r w:rsidR="007B6C51" w:rsidRPr="00D56063">
        <w:rPr>
          <w:rFonts w:ascii="標楷體" w:hAnsi="標楷體" w:cs="Times New Roman" w:hint="eastAsia"/>
          <w:color w:val="000000" w:themeColor="text1"/>
          <w:szCs w:val="28"/>
        </w:rPr>
        <w:t>6</w:t>
      </w:r>
      <w:r w:rsidR="007B6C51" w:rsidRPr="00D56063">
        <w:rPr>
          <w:rFonts w:ascii="標楷體" w:hAnsi="標楷體" w:cs="Times New Roman"/>
          <w:color w:val="000000" w:themeColor="text1"/>
          <w:szCs w:val="28"/>
        </w:rPr>
        <w:t>)其他經本校相關會議決議不再給予補助者。</w:t>
      </w:r>
    </w:p>
    <w:p w:rsidR="0094366F" w:rsidRPr="00D56063" w:rsidRDefault="0094366F" w:rsidP="007B6C51">
      <w:pPr>
        <w:spacing w:line="420" w:lineRule="exact"/>
        <w:ind w:left="120"/>
        <w:jc w:val="both"/>
        <w:rPr>
          <w:rFonts w:ascii="標楷體" w:hAnsi="標楷體" w:cs="Times New Roman"/>
          <w:color w:val="000000" w:themeColor="text1"/>
          <w:szCs w:val="28"/>
        </w:rPr>
      </w:pPr>
    </w:p>
    <w:p w:rsidR="0094366F" w:rsidRPr="00D56063" w:rsidRDefault="0094366F" w:rsidP="0094366F">
      <w:pPr>
        <w:rPr>
          <w:rFonts w:ascii="標楷體" w:hAnsi="標楷體" w:cs="Times New Roman"/>
          <w:color w:val="000000" w:themeColor="text1"/>
          <w:szCs w:val="28"/>
        </w:rPr>
      </w:pPr>
      <w:r w:rsidRPr="00D56063">
        <w:rPr>
          <w:rFonts w:ascii="標楷體" w:hint="eastAsia"/>
          <w:color w:val="000000" w:themeColor="text1"/>
        </w:rPr>
        <w:t>二、</w:t>
      </w:r>
      <w:r w:rsidRPr="00D56063">
        <w:rPr>
          <w:rFonts w:ascii="標楷體" w:hAnsi="標楷體" w:cs="Times New Roman" w:hint="eastAsia"/>
          <w:color w:val="000000" w:themeColor="text1"/>
          <w:szCs w:val="28"/>
        </w:rPr>
        <w:t>經查資料有偽造或不實情事者，撤銷其獲獎資格，已領取之獎學金應予繳回，並依情</w:t>
      </w:r>
    </w:p>
    <w:p w:rsidR="007B6C51" w:rsidRPr="00D56063" w:rsidRDefault="0094366F" w:rsidP="0094366F">
      <w:pPr>
        <w:rPr>
          <w:rFonts w:ascii="標楷體" w:hAnsi="標楷體" w:cs="Times New Roman"/>
          <w:color w:val="000000" w:themeColor="text1"/>
          <w:szCs w:val="28"/>
        </w:rPr>
      </w:pPr>
      <w:r w:rsidRPr="00D56063">
        <w:rPr>
          <w:rFonts w:ascii="標楷體" w:hAnsi="標楷體" w:cs="Times New Roman" w:hint="eastAsia"/>
          <w:color w:val="000000" w:themeColor="text1"/>
          <w:szCs w:val="28"/>
        </w:rPr>
        <w:t xml:space="preserve">    節追究相關責任。</w:t>
      </w:r>
    </w:p>
    <w:p w:rsidR="0094366F" w:rsidRPr="00D56063" w:rsidRDefault="0094366F" w:rsidP="0094366F">
      <w:pPr>
        <w:rPr>
          <w:rFonts w:ascii="標楷體"/>
          <w:color w:val="000000" w:themeColor="text1"/>
        </w:rPr>
      </w:pPr>
    </w:p>
    <w:p w:rsidR="007B6C51" w:rsidRPr="00D56063" w:rsidRDefault="0094366F" w:rsidP="0094366F">
      <w:pPr>
        <w:suppressAutoHyphens w:val="0"/>
        <w:autoSpaceDN/>
        <w:spacing w:line="420" w:lineRule="exact"/>
        <w:jc w:val="both"/>
        <w:textAlignment w:val="auto"/>
        <w:rPr>
          <w:rFonts w:ascii="標楷體"/>
          <w:color w:val="000000" w:themeColor="text1"/>
        </w:rPr>
      </w:pPr>
      <w:r w:rsidRPr="00D56063">
        <w:rPr>
          <w:rFonts w:ascii="標楷體" w:hint="eastAsia"/>
          <w:color w:val="000000" w:themeColor="text1"/>
        </w:rPr>
        <w:t>三、</w:t>
      </w:r>
      <w:r w:rsidR="007B6C51" w:rsidRPr="00D56063">
        <w:rPr>
          <w:rFonts w:ascii="標楷體" w:hint="eastAsia"/>
          <w:color w:val="000000" w:themeColor="text1"/>
        </w:rPr>
        <w:t>所有</w:t>
      </w:r>
      <w:r w:rsidRPr="00D56063">
        <w:rPr>
          <w:rFonts w:ascii="標楷體" w:hint="eastAsia"/>
          <w:color w:val="000000" w:themeColor="text1"/>
        </w:rPr>
        <w:t>申請資料</w:t>
      </w:r>
      <w:r w:rsidR="007B6C51" w:rsidRPr="00D56063">
        <w:rPr>
          <w:rFonts w:ascii="標楷體" w:hint="eastAsia"/>
          <w:color w:val="000000" w:themeColor="text1"/>
        </w:rPr>
        <w:t>將保存於執行單位，恕不退件。</w:t>
      </w:r>
    </w:p>
    <w:p w:rsidR="0094366F" w:rsidRPr="00D56063" w:rsidRDefault="0094366F" w:rsidP="007B6C51">
      <w:pPr>
        <w:jc w:val="both"/>
        <w:rPr>
          <w:rFonts w:ascii="標楷體"/>
          <w:color w:val="000000" w:themeColor="text1"/>
        </w:rPr>
      </w:pPr>
    </w:p>
    <w:p w:rsidR="0094366F" w:rsidRPr="00D56063" w:rsidRDefault="0094366F" w:rsidP="007B6C51">
      <w:pPr>
        <w:jc w:val="both"/>
        <w:rPr>
          <w:rFonts w:ascii="標楷體"/>
          <w:color w:val="000000" w:themeColor="text1"/>
        </w:rPr>
      </w:pPr>
    </w:p>
    <w:p w:rsidR="0094366F" w:rsidRPr="00D56063" w:rsidRDefault="0094366F" w:rsidP="007B6C51">
      <w:pPr>
        <w:jc w:val="both"/>
        <w:rPr>
          <w:rFonts w:ascii="標楷體"/>
          <w:color w:val="000000" w:themeColor="text1"/>
        </w:rPr>
      </w:pPr>
    </w:p>
    <w:p w:rsidR="007B6C51" w:rsidRPr="00D56063" w:rsidRDefault="007B6C51" w:rsidP="007B6C51">
      <w:pPr>
        <w:jc w:val="both"/>
        <w:rPr>
          <w:rFonts w:ascii="標楷體"/>
          <w:color w:val="000000" w:themeColor="text1"/>
        </w:rPr>
      </w:pPr>
      <w:r w:rsidRPr="00D56063">
        <w:rPr>
          <w:rFonts w:ascii="標楷體" w:hint="eastAsia"/>
          <w:color w:val="000000" w:themeColor="text1"/>
        </w:rPr>
        <w:t>此      致</w:t>
      </w:r>
    </w:p>
    <w:p w:rsidR="007B6C51" w:rsidRPr="00D56063" w:rsidRDefault="007B6C51" w:rsidP="007B6C51">
      <w:pPr>
        <w:jc w:val="both"/>
        <w:rPr>
          <w:rFonts w:ascii="標楷體"/>
          <w:color w:val="000000" w:themeColor="text1"/>
        </w:rPr>
      </w:pPr>
      <w:r w:rsidRPr="00D56063">
        <w:rPr>
          <w:rFonts w:ascii="標楷體" w:hint="eastAsia"/>
          <w:color w:val="000000" w:themeColor="text1"/>
        </w:rPr>
        <w:t>國立臺灣藝術大學</w:t>
      </w:r>
      <w:r w:rsidR="0094366F" w:rsidRPr="00D56063">
        <w:rPr>
          <w:rFonts w:ascii="標楷體" w:hint="eastAsia"/>
          <w:color w:val="000000" w:themeColor="text1"/>
        </w:rPr>
        <w:t>設計學院</w:t>
      </w:r>
    </w:p>
    <w:p w:rsidR="007B6C51" w:rsidRPr="00D56063" w:rsidRDefault="007B6C51" w:rsidP="007B6C51">
      <w:pPr>
        <w:jc w:val="both"/>
        <w:rPr>
          <w:rFonts w:ascii="標楷體"/>
          <w:color w:val="000000" w:themeColor="text1"/>
        </w:rPr>
      </w:pPr>
    </w:p>
    <w:p w:rsidR="007B6C51" w:rsidRPr="00D56063" w:rsidRDefault="007B6C51" w:rsidP="007B6C51">
      <w:pPr>
        <w:jc w:val="both"/>
        <w:rPr>
          <w:rFonts w:ascii="標楷體"/>
          <w:color w:val="000000" w:themeColor="text1"/>
          <w:u w:val="single"/>
        </w:rPr>
      </w:pPr>
      <w:r w:rsidRPr="00D56063">
        <w:rPr>
          <w:rFonts w:ascii="標楷體" w:hint="eastAsia"/>
          <w:color w:val="000000" w:themeColor="text1"/>
        </w:rPr>
        <w:t>同意代表人：</w:t>
      </w:r>
      <w:r w:rsidRPr="00D56063">
        <w:rPr>
          <w:rFonts w:ascii="標楷體" w:hint="eastAsia"/>
          <w:color w:val="000000" w:themeColor="text1"/>
          <w:u w:val="single"/>
        </w:rPr>
        <w:t xml:space="preserve">                (簽章)</w:t>
      </w:r>
      <w:r w:rsidRPr="00D56063">
        <w:rPr>
          <w:rFonts w:ascii="標楷體" w:hint="eastAsia"/>
          <w:color w:val="000000" w:themeColor="text1"/>
        </w:rPr>
        <w:t xml:space="preserve">   身份證字號：</w:t>
      </w:r>
      <w:r w:rsidRPr="00D56063">
        <w:rPr>
          <w:rFonts w:ascii="標楷體" w:hint="eastAsia"/>
          <w:color w:val="000000" w:themeColor="text1"/>
          <w:u w:val="single"/>
        </w:rPr>
        <w:t xml:space="preserve">                  </w:t>
      </w:r>
    </w:p>
    <w:p w:rsidR="00B50BF1" w:rsidRPr="00D56063" w:rsidRDefault="00B50BF1" w:rsidP="007B6C51">
      <w:pPr>
        <w:jc w:val="both"/>
        <w:rPr>
          <w:rFonts w:ascii="標楷體"/>
          <w:color w:val="000000" w:themeColor="text1"/>
          <w:u w:val="single"/>
        </w:rPr>
      </w:pPr>
    </w:p>
    <w:p w:rsidR="007B6C51" w:rsidRPr="00D56063" w:rsidRDefault="007B6C51" w:rsidP="007B6C51">
      <w:pPr>
        <w:jc w:val="both"/>
        <w:rPr>
          <w:rFonts w:ascii="標楷體"/>
          <w:color w:val="000000" w:themeColor="text1"/>
          <w:u w:val="single"/>
        </w:rPr>
      </w:pPr>
      <w:r w:rsidRPr="00D56063">
        <w:rPr>
          <w:rFonts w:ascii="標楷體" w:hint="eastAsia"/>
          <w:color w:val="000000" w:themeColor="text1"/>
        </w:rPr>
        <w:t>聯絡地址：</w:t>
      </w:r>
      <w:r w:rsidRPr="00D56063">
        <w:rPr>
          <w:rFonts w:ascii="標楷體" w:hint="eastAsia"/>
          <w:color w:val="000000" w:themeColor="text1"/>
          <w:u w:val="single"/>
        </w:rPr>
        <w:t xml:space="preserve">                                                     </w:t>
      </w:r>
    </w:p>
    <w:p w:rsidR="00B50BF1" w:rsidRPr="00D56063" w:rsidRDefault="00B50BF1" w:rsidP="007B6C51">
      <w:pPr>
        <w:jc w:val="both"/>
        <w:rPr>
          <w:rFonts w:ascii="標楷體"/>
          <w:color w:val="000000" w:themeColor="text1"/>
          <w:u w:val="single"/>
        </w:rPr>
      </w:pPr>
    </w:p>
    <w:p w:rsidR="007B6C51" w:rsidRPr="00D56063" w:rsidRDefault="007B6C51" w:rsidP="007B6C51">
      <w:pPr>
        <w:jc w:val="both"/>
        <w:rPr>
          <w:rFonts w:ascii="標楷體"/>
          <w:color w:val="000000" w:themeColor="text1"/>
          <w:u w:val="single"/>
        </w:rPr>
      </w:pPr>
      <w:r w:rsidRPr="00D56063">
        <w:rPr>
          <w:rFonts w:ascii="標楷體" w:hint="eastAsia"/>
          <w:color w:val="000000" w:themeColor="text1"/>
        </w:rPr>
        <w:t>聯絡手機：</w:t>
      </w:r>
      <w:r w:rsidRPr="00D56063">
        <w:rPr>
          <w:rFonts w:ascii="標楷體" w:hint="eastAsia"/>
          <w:color w:val="000000" w:themeColor="text1"/>
          <w:u w:val="single"/>
        </w:rPr>
        <w:t xml:space="preserve"> </w:t>
      </w:r>
      <w:r w:rsidRPr="00D56063">
        <w:rPr>
          <w:rFonts w:ascii="標楷體"/>
          <w:color w:val="000000" w:themeColor="text1"/>
          <w:u w:val="single"/>
        </w:rPr>
        <w:t xml:space="preserve">                      </w:t>
      </w:r>
      <w:r w:rsidRPr="00D56063">
        <w:rPr>
          <w:rFonts w:ascii="標楷體"/>
          <w:color w:val="000000" w:themeColor="text1"/>
        </w:rPr>
        <w:t xml:space="preserve">  </w:t>
      </w:r>
      <w:r w:rsidRPr="00D56063">
        <w:rPr>
          <w:rFonts w:ascii="標楷體" w:hint="eastAsia"/>
          <w:color w:val="000000" w:themeColor="text1"/>
        </w:rPr>
        <w:t>E</w:t>
      </w:r>
      <w:r w:rsidRPr="00D56063">
        <w:rPr>
          <w:rFonts w:ascii="標楷體"/>
          <w:color w:val="000000" w:themeColor="text1"/>
        </w:rPr>
        <w:t>MAIL</w:t>
      </w:r>
      <w:r w:rsidRPr="00D56063">
        <w:rPr>
          <w:rFonts w:ascii="標楷體" w:hint="eastAsia"/>
          <w:color w:val="000000" w:themeColor="text1"/>
        </w:rPr>
        <w:t>：</w:t>
      </w:r>
      <w:r w:rsidRPr="00D56063">
        <w:rPr>
          <w:rFonts w:ascii="標楷體"/>
          <w:color w:val="000000" w:themeColor="text1"/>
          <w:u w:val="single"/>
        </w:rPr>
        <w:t xml:space="preserve">                           </w:t>
      </w:r>
    </w:p>
    <w:p w:rsidR="0094366F" w:rsidRPr="00D56063" w:rsidRDefault="0094366F" w:rsidP="007B6C51">
      <w:pPr>
        <w:snapToGrid w:val="0"/>
        <w:spacing w:line="500" w:lineRule="exact"/>
        <w:jc w:val="center"/>
        <w:rPr>
          <w:rFonts w:ascii="標楷體" w:hAnsi="全真中黑體"/>
          <w:color w:val="000000" w:themeColor="text1"/>
        </w:rPr>
      </w:pPr>
    </w:p>
    <w:p w:rsidR="007B6C51" w:rsidRPr="00D56063" w:rsidRDefault="007B6C51" w:rsidP="007B6C51">
      <w:pPr>
        <w:snapToGrid w:val="0"/>
        <w:spacing w:line="500" w:lineRule="exact"/>
        <w:jc w:val="center"/>
        <w:rPr>
          <w:color w:val="000000" w:themeColor="text1"/>
        </w:rPr>
      </w:pPr>
      <w:r w:rsidRPr="00D56063">
        <w:rPr>
          <w:rFonts w:ascii="標楷體" w:hAnsi="全真中黑體" w:hint="eastAsia"/>
          <w:color w:val="000000" w:themeColor="text1"/>
        </w:rPr>
        <w:t>中華民國  　　    年  　　    月  　  　  日</w:t>
      </w:r>
    </w:p>
    <w:p w:rsidR="007B6C51" w:rsidRPr="000F6FF6" w:rsidRDefault="007B6C51" w:rsidP="007B6C51"/>
    <w:p w:rsidR="00847519" w:rsidRPr="007B6C51" w:rsidRDefault="00847519" w:rsidP="00847519">
      <w:pPr>
        <w:rPr>
          <w:rFonts w:ascii="標楷體" w:hAnsi="標楷體" w:cs="Times New Roman"/>
          <w:sz w:val="24"/>
        </w:rPr>
      </w:pPr>
    </w:p>
    <w:p w:rsidR="00847519" w:rsidRDefault="00847519" w:rsidP="00847519">
      <w:pPr>
        <w:rPr>
          <w:rFonts w:ascii="標楷體" w:hAnsi="標楷體" w:cs="Times New Roman"/>
          <w:sz w:val="24"/>
        </w:rPr>
      </w:pPr>
    </w:p>
    <w:p w:rsidR="00847519" w:rsidRDefault="00847519" w:rsidP="00847519">
      <w:pPr>
        <w:rPr>
          <w:rFonts w:ascii="標楷體" w:hAnsi="標楷體" w:cs="Times New Roman"/>
          <w:sz w:val="24"/>
        </w:rPr>
      </w:pPr>
    </w:p>
    <w:p w:rsidR="00847519" w:rsidRDefault="00847519" w:rsidP="00847519">
      <w:pPr>
        <w:rPr>
          <w:rFonts w:ascii="標楷體" w:hAnsi="標楷體" w:cs="Times New Roman"/>
          <w:sz w:val="24"/>
        </w:rPr>
      </w:pPr>
    </w:p>
    <w:sectPr w:rsidR="00847519" w:rsidSect="00B50BF1">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14" w:rsidRDefault="00130714" w:rsidP="0084237B">
      <w:pPr>
        <w:spacing w:line="240" w:lineRule="auto"/>
      </w:pPr>
      <w:r>
        <w:separator/>
      </w:r>
    </w:p>
  </w:endnote>
  <w:endnote w:type="continuationSeparator" w:id="0">
    <w:p w:rsidR="00130714" w:rsidRDefault="00130714" w:rsidP="00842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全真中黑體">
    <w:altName w:val="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14" w:rsidRDefault="00130714" w:rsidP="0084237B">
      <w:pPr>
        <w:spacing w:line="240" w:lineRule="auto"/>
      </w:pPr>
      <w:r>
        <w:separator/>
      </w:r>
    </w:p>
  </w:footnote>
  <w:footnote w:type="continuationSeparator" w:id="0">
    <w:p w:rsidR="00130714" w:rsidRDefault="00130714" w:rsidP="008423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5A3"/>
    <w:multiLevelType w:val="multilevel"/>
    <w:tmpl w:val="09625E42"/>
    <w:lvl w:ilvl="0">
      <w:start w:val="1"/>
      <w:numFmt w:val="taiwaneseCountingThousand"/>
      <w:lvlText w:val="%1、"/>
      <w:lvlJc w:val="left"/>
      <w:pPr>
        <w:ind w:left="828" w:hanging="828"/>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B495093"/>
    <w:multiLevelType w:val="hybridMultilevel"/>
    <w:tmpl w:val="D752FC82"/>
    <w:lvl w:ilvl="0" w:tplc="CA0CEA36">
      <w:start w:val="1"/>
      <w:numFmt w:val="taiwaneseCountingThousand"/>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15:restartNumberingAfterBreak="0">
    <w:nsid w:val="3FB95A87"/>
    <w:multiLevelType w:val="hybridMultilevel"/>
    <w:tmpl w:val="AE4E7F40"/>
    <w:lvl w:ilvl="0" w:tplc="5AA24AE6">
      <w:start w:val="1"/>
      <w:numFmt w:val="decimal"/>
      <w:lvlText w:val="%1."/>
      <w:lvlJc w:val="left"/>
      <w:pPr>
        <w:ind w:left="1215" w:hanging="360"/>
      </w:pPr>
      <w:rPr>
        <w:rFonts w:ascii="Times New Roman" w:hAnsi="Times New Roman"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3" w15:restartNumberingAfterBreak="0">
    <w:nsid w:val="412E3F8A"/>
    <w:multiLevelType w:val="multilevel"/>
    <w:tmpl w:val="B9BE3C42"/>
    <w:lvl w:ilvl="0">
      <w:start w:val="1"/>
      <w:numFmt w:val="taiwaneseCountingThousand"/>
      <w:lvlText w:val="(%1)"/>
      <w:lvlJc w:val="left"/>
      <w:pPr>
        <w:ind w:left="1189" w:hanging="480"/>
      </w:pPr>
      <w:rPr>
        <w:rFonts w:eastAsia="標楷體" w:hint="eastAsia"/>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 w15:restartNumberingAfterBreak="0">
    <w:nsid w:val="695A5E4E"/>
    <w:multiLevelType w:val="hybridMultilevel"/>
    <w:tmpl w:val="63CC0840"/>
    <w:lvl w:ilvl="0" w:tplc="A08A62D8">
      <w:start w:val="1"/>
      <w:numFmt w:val="decimal"/>
      <w:lvlText w:val="%1."/>
      <w:lvlJc w:val="left"/>
      <w:pPr>
        <w:ind w:left="1188" w:hanging="360"/>
      </w:pPr>
      <w:rPr>
        <w:rFonts w:ascii="Times New Roman" w:hAnsi="Times New Roman"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AC"/>
    <w:rsid w:val="000662B4"/>
    <w:rsid w:val="000753F5"/>
    <w:rsid w:val="000F6FF6"/>
    <w:rsid w:val="00130714"/>
    <w:rsid w:val="001A6BD5"/>
    <w:rsid w:val="001F4DE1"/>
    <w:rsid w:val="003218AB"/>
    <w:rsid w:val="003969C9"/>
    <w:rsid w:val="004C18A5"/>
    <w:rsid w:val="004F55A4"/>
    <w:rsid w:val="0050031D"/>
    <w:rsid w:val="005E2EFC"/>
    <w:rsid w:val="0060314C"/>
    <w:rsid w:val="006C5E25"/>
    <w:rsid w:val="0072482C"/>
    <w:rsid w:val="0076121A"/>
    <w:rsid w:val="007B6C51"/>
    <w:rsid w:val="0084237B"/>
    <w:rsid w:val="00847519"/>
    <w:rsid w:val="00874F7F"/>
    <w:rsid w:val="0094366F"/>
    <w:rsid w:val="009C6543"/>
    <w:rsid w:val="00A95C9A"/>
    <w:rsid w:val="00AD09BE"/>
    <w:rsid w:val="00AF32EB"/>
    <w:rsid w:val="00B45315"/>
    <w:rsid w:val="00B50BF1"/>
    <w:rsid w:val="00B721EE"/>
    <w:rsid w:val="00BD0DEF"/>
    <w:rsid w:val="00BE32DD"/>
    <w:rsid w:val="00C34497"/>
    <w:rsid w:val="00C62D48"/>
    <w:rsid w:val="00CB60D5"/>
    <w:rsid w:val="00D56063"/>
    <w:rsid w:val="00DA25EC"/>
    <w:rsid w:val="00DA56DD"/>
    <w:rsid w:val="00DD7005"/>
    <w:rsid w:val="00DF353F"/>
    <w:rsid w:val="00DF7E65"/>
    <w:rsid w:val="00E26500"/>
    <w:rsid w:val="00EB31BE"/>
    <w:rsid w:val="00ED60B0"/>
    <w:rsid w:val="00FC4C67"/>
    <w:rsid w:val="00FE44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4F5B2A-9C37-4302-B22E-BBD7432C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4AC"/>
    <w:pPr>
      <w:widowControl w:val="0"/>
      <w:suppressAutoHyphens/>
      <w:autoSpaceDN w:val="0"/>
      <w:spacing w:line="400" w:lineRule="exact"/>
      <w:textAlignment w:val="baseline"/>
    </w:pPr>
    <w:rPr>
      <w:rFonts w:ascii="Times New Roman" w:eastAsia="標楷體" w:hAnsi="Times New Roman" w:cs="Mangal"/>
      <w:kern w:val="3"/>
      <w:sz w:val="28"/>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FE44AC"/>
    <w:pPr>
      <w:wordWrap w:val="0"/>
      <w:overflowPunct w:val="0"/>
      <w:autoSpaceDE w:val="0"/>
      <w:spacing w:line="240" w:lineRule="auto"/>
      <w:jc w:val="both"/>
    </w:pPr>
    <w:rPr>
      <w:sz w:val="32"/>
    </w:rPr>
  </w:style>
  <w:style w:type="paragraph" w:styleId="a3">
    <w:name w:val="List Paragraph"/>
    <w:basedOn w:val="a"/>
    <w:uiPriority w:val="34"/>
    <w:qFormat/>
    <w:rsid w:val="00FE44AC"/>
    <w:pPr>
      <w:ind w:left="480"/>
    </w:pPr>
    <w:rPr>
      <w:szCs w:val="21"/>
    </w:rPr>
  </w:style>
  <w:style w:type="paragraph" w:styleId="a4">
    <w:name w:val="Balloon Text"/>
    <w:basedOn w:val="a"/>
    <w:link w:val="a5"/>
    <w:uiPriority w:val="99"/>
    <w:semiHidden/>
    <w:unhideWhenUsed/>
    <w:rsid w:val="00FC4C67"/>
    <w:pPr>
      <w:spacing w:line="240" w:lineRule="auto"/>
    </w:pPr>
    <w:rPr>
      <w:rFonts w:asciiTheme="majorHAnsi" w:eastAsiaTheme="majorEastAsia" w:hAnsiTheme="majorHAnsi"/>
      <w:sz w:val="18"/>
      <w:szCs w:val="16"/>
    </w:rPr>
  </w:style>
  <w:style w:type="character" w:customStyle="1" w:styleId="a5">
    <w:name w:val="註解方塊文字 字元"/>
    <w:basedOn w:val="a0"/>
    <w:link w:val="a4"/>
    <w:uiPriority w:val="99"/>
    <w:semiHidden/>
    <w:rsid w:val="00FC4C67"/>
    <w:rPr>
      <w:rFonts w:asciiTheme="majorHAnsi" w:eastAsiaTheme="majorEastAsia" w:hAnsiTheme="majorHAnsi" w:cs="Mangal"/>
      <w:kern w:val="3"/>
      <w:sz w:val="18"/>
      <w:szCs w:val="16"/>
      <w:lang w:bidi="hi-IN"/>
    </w:rPr>
  </w:style>
  <w:style w:type="paragraph" w:styleId="a6">
    <w:name w:val="header"/>
    <w:basedOn w:val="a"/>
    <w:link w:val="a7"/>
    <w:uiPriority w:val="99"/>
    <w:unhideWhenUsed/>
    <w:rsid w:val="0084237B"/>
    <w:pPr>
      <w:tabs>
        <w:tab w:val="center" w:pos="4153"/>
        <w:tab w:val="right" w:pos="8306"/>
      </w:tabs>
      <w:snapToGrid w:val="0"/>
    </w:pPr>
    <w:rPr>
      <w:sz w:val="20"/>
      <w:szCs w:val="18"/>
    </w:rPr>
  </w:style>
  <w:style w:type="character" w:customStyle="1" w:styleId="a7">
    <w:name w:val="頁首 字元"/>
    <w:basedOn w:val="a0"/>
    <w:link w:val="a6"/>
    <w:uiPriority w:val="99"/>
    <w:rsid w:val="0084237B"/>
    <w:rPr>
      <w:rFonts w:ascii="Times New Roman" w:eastAsia="標楷體" w:hAnsi="Times New Roman" w:cs="Mangal"/>
      <w:kern w:val="3"/>
      <w:sz w:val="20"/>
      <w:szCs w:val="18"/>
      <w:lang w:bidi="hi-IN"/>
    </w:rPr>
  </w:style>
  <w:style w:type="paragraph" w:styleId="a8">
    <w:name w:val="footer"/>
    <w:basedOn w:val="a"/>
    <w:link w:val="a9"/>
    <w:uiPriority w:val="99"/>
    <w:unhideWhenUsed/>
    <w:rsid w:val="0084237B"/>
    <w:pPr>
      <w:tabs>
        <w:tab w:val="center" w:pos="4153"/>
        <w:tab w:val="right" w:pos="8306"/>
      </w:tabs>
      <w:snapToGrid w:val="0"/>
    </w:pPr>
    <w:rPr>
      <w:sz w:val="20"/>
      <w:szCs w:val="18"/>
    </w:rPr>
  </w:style>
  <w:style w:type="character" w:customStyle="1" w:styleId="a9">
    <w:name w:val="頁尾 字元"/>
    <w:basedOn w:val="a0"/>
    <w:link w:val="a8"/>
    <w:uiPriority w:val="99"/>
    <w:rsid w:val="0084237B"/>
    <w:rPr>
      <w:rFonts w:ascii="Times New Roman" w:eastAsia="標楷體" w:hAnsi="Times New Roman" w:cs="Mangal"/>
      <w:kern w:val="3"/>
      <w:sz w:val="20"/>
      <w:szCs w:val="18"/>
      <w:lang w:bidi="hi-IN"/>
    </w:rPr>
  </w:style>
  <w:style w:type="paragraph" w:styleId="Web">
    <w:name w:val="Normal (Web)"/>
    <w:basedOn w:val="a"/>
    <w:uiPriority w:val="99"/>
    <w:unhideWhenUsed/>
    <w:rsid w:val="00B50BF1"/>
    <w:pPr>
      <w:widowControl/>
      <w:suppressAutoHyphens w:val="0"/>
      <w:autoSpaceDN/>
      <w:spacing w:before="100" w:beforeAutospacing="1" w:after="100" w:afterAutospacing="1" w:line="240" w:lineRule="auto"/>
      <w:textAlignment w:val="auto"/>
    </w:pPr>
    <w:rPr>
      <w:rFonts w:ascii="新細明體" w:eastAsia="新細明體" w:hAnsi="新細明體" w:cs="新細明體"/>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2169">
      <w:bodyDiv w:val="1"/>
      <w:marLeft w:val="0"/>
      <w:marRight w:val="0"/>
      <w:marTop w:val="0"/>
      <w:marBottom w:val="0"/>
      <w:divBdr>
        <w:top w:val="none" w:sz="0" w:space="0" w:color="auto"/>
        <w:left w:val="none" w:sz="0" w:space="0" w:color="auto"/>
        <w:bottom w:val="none" w:sz="0" w:space="0" w:color="auto"/>
        <w:right w:val="none" w:sz="0" w:space="0" w:color="auto"/>
      </w:divBdr>
    </w:div>
    <w:div w:id="856504823">
      <w:bodyDiv w:val="1"/>
      <w:marLeft w:val="0"/>
      <w:marRight w:val="0"/>
      <w:marTop w:val="0"/>
      <w:marBottom w:val="0"/>
      <w:divBdr>
        <w:top w:val="none" w:sz="0" w:space="0" w:color="auto"/>
        <w:left w:val="none" w:sz="0" w:space="0" w:color="auto"/>
        <w:bottom w:val="none" w:sz="0" w:space="0" w:color="auto"/>
        <w:right w:val="none" w:sz="0" w:space="0" w:color="auto"/>
      </w:divBdr>
    </w:div>
    <w:div w:id="12345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231</Words>
  <Characters>1320</Characters>
  <Application>Microsoft Office Word</Application>
  <DocSecurity>0</DocSecurity>
  <Lines>11</Lines>
  <Paragraphs>3</Paragraphs>
  <ScaleCrop>false</ScaleCrop>
  <Company>Microsoft</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2024-10-01T03:57:00Z</cp:lastPrinted>
  <dcterms:created xsi:type="dcterms:W3CDTF">2024-10-01T05:58:00Z</dcterms:created>
  <dcterms:modified xsi:type="dcterms:W3CDTF">2025-07-31T04:25:00Z</dcterms:modified>
</cp:coreProperties>
</file>